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702" w:rsidRPr="00740702" w:rsidRDefault="00740702" w:rsidP="00740702">
      <w:pPr>
        <w:jc w:val="center"/>
        <w:rPr>
          <w:rFonts w:ascii="Arial" w:hAnsi="Arial" w:cs="Arial"/>
          <w:sz w:val="24"/>
          <w:szCs w:val="24"/>
        </w:rPr>
      </w:pPr>
      <w:r w:rsidRPr="00740702">
        <w:rPr>
          <w:rFonts w:ascii="Arial" w:hAnsi="Arial" w:cs="Arial"/>
          <w:sz w:val="24"/>
          <w:szCs w:val="24"/>
        </w:rPr>
        <w:t>Российская Федерация</w:t>
      </w:r>
    </w:p>
    <w:p w:rsidR="00740702" w:rsidRPr="00740702" w:rsidRDefault="00740702" w:rsidP="00740702">
      <w:pPr>
        <w:jc w:val="center"/>
        <w:rPr>
          <w:rFonts w:ascii="Arial" w:hAnsi="Arial" w:cs="Arial"/>
          <w:sz w:val="24"/>
          <w:szCs w:val="24"/>
        </w:rPr>
      </w:pPr>
      <w:r w:rsidRPr="00740702">
        <w:rPr>
          <w:rFonts w:ascii="Arial" w:hAnsi="Arial" w:cs="Arial"/>
          <w:sz w:val="24"/>
          <w:szCs w:val="24"/>
        </w:rPr>
        <w:t xml:space="preserve">Иркутская область </w:t>
      </w:r>
    </w:p>
    <w:p w:rsidR="00740702" w:rsidRPr="00740702" w:rsidRDefault="00740702" w:rsidP="00740702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740702">
        <w:rPr>
          <w:rFonts w:ascii="Arial" w:hAnsi="Arial" w:cs="Arial"/>
          <w:sz w:val="24"/>
          <w:szCs w:val="24"/>
        </w:rPr>
        <w:t>Эхирит-Булагатский</w:t>
      </w:r>
      <w:proofErr w:type="spellEnd"/>
      <w:r w:rsidRPr="00740702">
        <w:rPr>
          <w:rFonts w:ascii="Arial" w:hAnsi="Arial" w:cs="Arial"/>
          <w:sz w:val="24"/>
          <w:szCs w:val="24"/>
        </w:rPr>
        <w:t xml:space="preserve"> район</w:t>
      </w:r>
    </w:p>
    <w:p w:rsidR="00740702" w:rsidRPr="00740702" w:rsidRDefault="00740702" w:rsidP="00740702">
      <w:pPr>
        <w:jc w:val="center"/>
        <w:rPr>
          <w:rFonts w:ascii="Arial" w:hAnsi="Arial" w:cs="Arial"/>
          <w:sz w:val="24"/>
          <w:szCs w:val="24"/>
        </w:rPr>
      </w:pPr>
      <w:r w:rsidRPr="00740702">
        <w:rPr>
          <w:rFonts w:ascii="Arial" w:hAnsi="Arial" w:cs="Arial"/>
          <w:sz w:val="24"/>
          <w:szCs w:val="24"/>
        </w:rPr>
        <w:t>Муниципальное образование</w:t>
      </w:r>
    </w:p>
    <w:p w:rsidR="00740702" w:rsidRPr="00740702" w:rsidRDefault="00740702" w:rsidP="00740702">
      <w:pPr>
        <w:jc w:val="center"/>
        <w:rPr>
          <w:rFonts w:ascii="Arial" w:hAnsi="Arial" w:cs="Arial"/>
          <w:sz w:val="24"/>
          <w:szCs w:val="24"/>
        </w:rPr>
      </w:pPr>
      <w:r w:rsidRPr="00740702">
        <w:rPr>
          <w:rFonts w:ascii="Arial" w:hAnsi="Arial" w:cs="Arial"/>
          <w:sz w:val="24"/>
          <w:szCs w:val="24"/>
        </w:rPr>
        <w:t>«</w:t>
      </w:r>
      <w:proofErr w:type="spellStart"/>
      <w:r w:rsidRPr="00740702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740702">
        <w:rPr>
          <w:rFonts w:ascii="Arial" w:hAnsi="Arial" w:cs="Arial"/>
          <w:sz w:val="24"/>
          <w:szCs w:val="24"/>
        </w:rPr>
        <w:t>»</w:t>
      </w:r>
    </w:p>
    <w:p w:rsidR="00740702" w:rsidRPr="00740702" w:rsidRDefault="00740702" w:rsidP="00740702">
      <w:pPr>
        <w:jc w:val="center"/>
        <w:rPr>
          <w:rFonts w:ascii="Arial" w:hAnsi="Arial" w:cs="Arial"/>
          <w:sz w:val="24"/>
          <w:szCs w:val="24"/>
        </w:rPr>
      </w:pPr>
      <w:r w:rsidRPr="00740702">
        <w:rPr>
          <w:rFonts w:ascii="Arial" w:hAnsi="Arial" w:cs="Arial"/>
          <w:sz w:val="24"/>
          <w:szCs w:val="24"/>
        </w:rPr>
        <w:t>Глава администрации</w:t>
      </w:r>
    </w:p>
    <w:p w:rsidR="00740702" w:rsidRPr="00740702" w:rsidRDefault="00740702" w:rsidP="00740702">
      <w:pPr>
        <w:jc w:val="center"/>
        <w:rPr>
          <w:rFonts w:ascii="Arial" w:hAnsi="Arial" w:cs="Arial"/>
          <w:sz w:val="24"/>
          <w:szCs w:val="24"/>
        </w:rPr>
      </w:pPr>
      <w:r w:rsidRPr="00740702">
        <w:rPr>
          <w:rFonts w:ascii="Arial" w:hAnsi="Arial" w:cs="Arial"/>
          <w:sz w:val="24"/>
          <w:szCs w:val="24"/>
        </w:rPr>
        <w:t xml:space="preserve">Постановление </w:t>
      </w:r>
      <w:r w:rsidR="00500AD8">
        <w:rPr>
          <w:rFonts w:ascii="Arial" w:hAnsi="Arial" w:cs="Arial"/>
          <w:sz w:val="24"/>
          <w:szCs w:val="24"/>
        </w:rPr>
        <w:t>№ 143</w:t>
      </w:r>
    </w:p>
    <w:p w:rsidR="00740702" w:rsidRPr="00740702" w:rsidRDefault="00740702" w:rsidP="00740702">
      <w:pPr>
        <w:pStyle w:val="a4"/>
        <w:jc w:val="both"/>
        <w:rPr>
          <w:rFonts w:ascii="Arial" w:hAnsi="Arial" w:cs="Arial"/>
          <w:b w:val="0"/>
          <w:sz w:val="24"/>
        </w:rPr>
      </w:pPr>
    </w:p>
    <w:p w:rsidR="00740702" w:rsidRPr="00740702" w:rsidRDefault="00740702" w:rsidP="00740702">
      <w:pPr>
        <w:pStyle w:val="a4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от «27» декабря 2016г</w:t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 w:rsidRPr="00740702">
        <w:rPr>
          <w:rFonts w:ascii="Arial" w:hAnsi="Arial" w:cs="Arial"/>
          <w:b w:val="0"/>
          <w:sz w:val="24"/>
        </w:rPr>
        <w:tab/>
      </w:r>
      <w:r w:rsidRPr="00740702">
        <w:rPr>
          <w:rFonts w:ascii="Arial" w:hAnsi="Arial" w:cs="Arial"/>
          <w:b w:val="0"/>
          <w:sz w:val="24"/>
        </w:rPr>
        <w:tab/>
        <w:t xml:space="preserve">                                с. </w:t>
      </w:r>
      <w:proofErr w:type="spellStart"/>
      <w:r w:rsidRPr="00740702">
        <w:rPr>
          <w:rFonts w:ascii="Arial" w:hAnsi="Arial" w:cs="Arial"/>
          <w:b w:val="0"/>
          <w:sz w:val="24"/>
        </w:rPr>
        <w:t>Капсал</w:t>
      </w:r>
      <w:proofErr w:type="spellEnd"/>
    </w:p>
    <w:p w:rsidR="00740702" w:rsidRDefault="00740702"/>
    <w:p w:rsidR="00740702" w:rsidRDefault="007407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740702">
        <w:rPr>
          <w:rFonts w:ascii="Arial" w:hAnsi="Arial" w:cs="Arial"/>
          <w:sz w:val="24"/>
          <w:szCs w:val="24"/>
        </w:rPr>
        <w:t>Об изменении вида разрешенного</w:t>
      </w:r>
    </w:p>
    <w:p w:rsidR="00740702" w:rsidRPr="00740702" w:rsidRDefault="00740702">
      <w:pPr>
        <w:rPr>
          <w:rFonts w:ascii="Arial" w:hAnsi="Arial" w:cs="Arial"/>
          <w:sz w:val="24"/>
          <w:szCs w:val="24"/>
        </w:rPr>
      </w:pPr>
      <w:r w:rsidRPr="00740702">
        <w:rPr>
          <w:rFonts w:ascii="Arial" w:hAnsi="Arial" w:cs="Arial"/>
          <w:sz w:val="24"/>
          <w:szCs w:val="24"/>
        </w:rPr>
        <w:t xml:space="preserve"> использования земельного участка</w:t>
      </w:r>
      <w:r>
        <w:rPr>
          <w:rFonts w:ascii="Arial" w:hAnsi="Arial" w:cs="Arial"/>
          <w:sz w:val="24"/>
          <w:szCs w:val="24"/>
        </w:rPr>
        <w:t>»</w:t>
      </w:r>
      <w:r w:rsidRPr="00740702">
        <w:rPr>
          <w:rFonts w:ascii="Arial" w:hAnsi="Arial" w:cs="Arial"/>
          <w:sz w:val="24"/>
          <w:szCs w:val="24"/>
        </w:rPr>
        <w:t xml:space="preserve"> </w:t>
      </w:r>
    </w:p>
    <w:p w:rsidR="00740702" w:rsidRPr="00740702" w:rsidRDefault="00740702">
      <w:pPr>
        <w:rPr>
          <w:rFonts w:ascii="Arial" w:hAnsi="Arial" w:cs="Arial"/>
          <w:sz w:val="24"/>
          <w:szCs w:val="24"/>
        </w:rPr>
      </w:pPr>
    </w:p>
    <w:p w:rsidR="00740702" w:rsidRPr="00740702" w:rsidRDefault="00740702">
      <w:pPr>
        <w:rPr>
          <w:rFonts w:ascii="Arial" w:hAnsi="Arial" w:cs="Arial"/>
          <w:sz w:val="24"/>
          <w:szCs w:val="24"/>
        </w:rPr>
      </w:pPr>
      <w:proofErr w:type="gramStart"/>
      <w:r w:rsidRPr="00740702">
        <w:rPr>
          <w:rFonts w:ascii="Arial" w:hAnsi="Arial" w:cs="Arial"/>
          <w:sz w:val="24"/>
          <w:szCs w:val="24"/>
        </w:rPr>
        <w:t>В соответствии со ст.39 Градостроительного кодекса Российской Федерации, п.3 ч.1 ст.4 Федерального закона от 29.12.2004 №191-ФЗ «О введении в действие Градостроительного кодекса Российской Федерации», ст.28 Федерального закона от 06.10.2003 года №131-ФЗ «Об общих принципах организации местного самоуправления в Российской Федерации», Положением о публичных слушаниях</w:t>
      </w:r>
      <w:r>
        <w:rPr>
          <w:rFonts w:ascii="Arial" w:hAnsi="Arial" w:cs="Arial"/>
          <w:sz w:val="24"/>
          <w:szCs w:val="24"/>
        </w:rPr>
        <w:t xml:space="preserve"> в МО «</w:t>
      </w:r>
      <w:proofErr w:type="spellStart"/>
      <w:r>
        <w:rPr>
          <w:rFonts w:ascii="Arial" w:hAnsi="Arial" w:cs="Arial"/>
          <w:sz w:val="24"/>
          <w:szCs w:val="24"/>
        </w:rPr>
        <w:t>Капсальское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740702">
        <w:rPr>
          <w:rFonts w:ascii="Arial" w:hAnsi="Arial" w:cs="Arial"/>
          <w:sz w:val="24"/>
          <w:szCs w:val="24"/>
        </w:rPr>
        <w:t>, утверж</w:t>
      </w:r>
      <w:r>
        <w:rPr>
          <w:rFonts w:ascii="Arial" w:hAnsi="Arial" w:cs="Arial"/>
          <w:sz w:val="24"/>
          <w:szCs w:val="24"/>
        </w:rPr>
        <w:t xml:space="preserve">денным Решением Думы </w:t>
      </w:r>
      <w:r w:rsidR="00B36B85">
        <w:rPr>
          <w:rFonts w:ascii="Arial" w:hAnsi="Arial" w:cs="Arial"/>
          <w:sz w:val="24"/>
          <w:szCs w:val="24"/>
        </w:rPr>
        <w:t xml:space="preserve"> от 07.12</w:t>
      </w:r>
      <w:r w:rsidR="006170AC">
        <w:rPr>
          <w:rFonts w:ascii="Arial" w:hAnsi="Arial" w:cs="Arial"/>
          <w:sz w:val="24"/>
          <w:szCs w:val="24"/>
        </w:rPr>
        <w:t xml:space="preserve">.2015 </w:t>
      </w:r>
      <w:r w:rsidR="00B36B85">
        <w:rPr>
          <w:rFonts w:ascii="Arial" w:hAnsi="Arial" w:cs="Arial"/>
          <w:sz w:val="24"/>
          <w:szCs w:val="24"/>
        </w:rPr>
        <w:t xml:space="preserve"> №20</w:t>
      </w:r>
      <w:r w:rsidRPr="00740702">
        <w:rPr>
          <w:rFonts w:ascii="Arial" w:hAnsi="Arial" w:cs="Arial"/>
          <w:sz w:val="24"/>
          <w:szCs w:val="24"/>
        </w:rPr>
        <w:t>, на основании</w:t>
      </w:r>
      <w:proofErr w:type="gramEnd"/>
      <w:r w:rsidRPr="00740702">
        <w:rPr>
          <w:rFonts w:ascii="Arial" w:hAnsi="Arial" w:cs="Arial"/>
          <w:sz w:val="24"/>
          <w:szCs w:val="24"/>
        </w:rPr>
        <w:t xml:space="preserve"> заключения о результатах публичных слушаний, проведенны</w:t>
      </w:r>
      <w:r w:rsidR="006170AC">
        <w:rPr>
          <w:rFonts w:ascii="Arial" w:hAnsi="Arial" w:cs="Arial"/>
          <w:sz w:val="24"/>
          <w:szCs w:val="24"/>
        </w:rPr>
        <w:t>х 12.12</w:t>
      </w:r>
      <w:r>
        <w:rPr>
          <w:rFonts w:ascii="Arial" w:hAnsi="Arial" w:cs="Arial"/>
          <w:sz w:val="24"/>
          <w:szCs w:val="24"/>
        </w:rPr>
        <w:t xml:space="preserve">.2016 года, </w:t>
      </w:r>
    </w:p>
    <w:p w:rsidR="00740702" w:rsidRPr="00740702" w:rsidRDefault="007407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ПОСТАНОВЛЯЮ</w:t>
      </w:r>
      <w:r w:rsidRPr="00740702">
        <w:rPr>
          <w:rFonts w:ascii="Arial" w:hAnsi="Arial" w:cs="Arial"/>
          <w:sz w:val="24"/>
          <w:szCs w:val="24"/>
        </w:rPr>
        <w:t>:</w:t>
      </w:r>
    </w:p>
    <w:p w:rsidR="00740702" w:rsidRDefault="00740702" w:rsidP="0074070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40702">
        <w:rPr>
          <w:rFonts w:ascii="Arial" w:hAnsi="Arial" w:cs="Arial"/>
          <w:sz w:val="24"/>
          <w:szCs w:val="24"/>
        </w:rPr>
        <w:t xml:space="preserve">Изменить вид разрешенного использования «для </w:t>
      </w:r>
      <w:r w:rsidR="00FC258F">
        <w:rPr>
          <w:rFonts w:ascii="Arial" w:hAnsi="Arial" w:cs="Arial"/>
          <w:sz w:val="24"/>
          <w:szCs w:val="24"/>
        </w:rPr>
        <w:t>ведения сельского хозяйства</w:t>
      </w:r>
      <w:r w:rsidRPr="00740702">
        <w:rPr>
          <w:rFonts w:ascii="Arial" w:hAnsi="Arial" w:cs="Arial"/>
          <w:sz w:val="24"/>
          <w:szCs w:val="24"/>
        </w:rPr>
        <w:t>» на вид разрешенного использова</w:t>
      </w:r>
      <w:r>
        <w:rPr>
          <w:rFonts w:ascii="Arial" w:hAnsi="Arial" w:cs="Arial"/>
          <w:sz w:val="24"/>
          <w:szCs w:val="24"/>
        </w:rPr>
        <w:t>ния - «для ведения личного подсобного хозяйства» следующего земельного участка</w:t>
      </w:r>
      <w:r w:rsidRPr="00740702">
        <w:rPr>
          <w:rFonts w:ascii="Arial" w:hAnsi="Arial" w:cs="Arial"/>
          <w:sz w:val="24"/>
          <w:szCs w:val="24"/>
        </w:rPr>
        <w:t>:</w:t>
      </w:r>
    </w:p>
    <w:p w:rsidR="00740702" w:rsidRPr="00740702" w:rsidRDefault="00740702" w:rsidP="00740702">
      <w:pPr>
        <w:pStyle w:val="a3"/>
        <w:ind w:left="405"/>
        <w:rPr>
          <w:rFonts w:ascii="Arial" w:hAnsi="Arial" w:cs="Arial"/>
          <w:sz w:val="24"/>
          <w:szCs w:val="24"/>
        </w:rPr>
      </w:pPr>
      <w:r w:rsidRPr="00740702">
        <w:rPr>
          <w:rFonts w:ascii="Arial" w:hAnsi="Arial" w:cs="Arial"/>
          <w:sz w:val="24"/>
          <w:szCs w:val="24"/>
        </w:rPr>
        <w:t xml:space="preserve"> </w:t>
      </w:r>
      <w:r w:rsidRPr="00740702">
        <w:rPr>
          <w:rFonts w:ascii="Arial" w:hAnsi="Arial" w:cs="Arial"/>
          <w:sz w:val="24"/>
          <w:szCs w:val="24"/>
        </w:rPr>
        <w:sym w:font="Symbol" w:char="F0B7"/>
      </w:r>
      <w:r w:rsidRPr="00740702">
        <w:rPr>
          <w:rFonts w:ascii="Arial" w:hAnsi="Arial" w:cs="Arial"/>
          <w:sz w:val="24"/>
          <w:szCs w:val="24"/>
        </w:rPr>
        <w:t xml:space="preserve"> Земельный участок для сельскохозяйственного назначения, категория земель: земли сельскохозяйственного назначения с кадастровым </w:t>
      </w:r>
      <w:r>
        <w:rPr>
          <w:rFonts w:ascii="Arial" w:hAnsi="Arial" w:cs="Arial"/>
          <w:sz w:val="24"/>
          <w:szCs w:val="24"/>
        </w:rPr>
        <w:t>номером 85:06:060603:162, площадью 76812</w:t>
      </w:r>
      <w:r w:rsidRPr="00740702">
        <w:rPr>
          <w:rFonts w:ascii="Arial" w:hAnsi="Arial" w:cs="Arial"/>
          <w:sz w:val="24"/>
          <w:szCs w:val="24"/>
        </w:rPr>
        <w:t xml:space="preserve"> кв. метров, распо</w:t>
      </w:r>
      <w:r>
        <w:rPr>
          <w:rFonts w:ascii="Arial" w:hAnsi="Arial" w:cs="Arial"/>
          <w:sz w:val="24"/>
          <w:szCs w:val="24"/>
        </w:rPr>
        <w:t xml:space="preserve">ложенный по адресу: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Эхирит-Булагатский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40702">
        <w:rPr>
          <w:rFonts w:ascii="Arial" w:hAnsi="Arial" w:cs="Arial"/>
          <w:sz w:val="24"/>
          <w:szCs w:val="24"/>
        </w:rPr>
        <w:t>райо</w:t>
      </w:r>
      <w:r w:rsidR="00FC258F">
        <w:rPr>
          <w:rFonts w:ascii="Arial" w:hAnsi="Arial" w:cs="Arial"/>
          <w:sz w:val="24"/>
          <w:szCs w:val="24"/>
        </w:rPr>
        <w:t>н, д. Зады урочище «</w:t>
      </w:r>
      <w:proofErr w:type="spellStart"/>
      <w:r w:rsidR="00FC258F">
        <w:rPr>
          <w:rFonts w:ascii="Arial" w:hAnsi="Arial" w:cs="Arial"/>
          <w:sz w:val="24"/>
          <w:szCs w:val="24"/>
        </w:rPr>
        <w:t>Захал</w:t>
      </w:r>
      <w:proofErr w:type="spellEnd"/>
      <w:r w:rsidR="00FC258F">
        <w:rPr>
          <w:rFonts w:ascii="Arial" w:hAnsi="Arial" w:cs="Arial"/>
          <w:sz w:val="24"/>
          <w:szCs w:val="24"/>
        </w:rPr>
        <w:t>»</w:t>
      </w:r>
      <w:r w:rsidRPr="00740702">
        <w:rPr>
          <w:rFonts w:ascii="Arial" w:hAnsi="Arial" w:cs="Arial"/>
          <w:sz w:val="24"/>
          <w:szCs w:val="24"/>
        </w:rPr>
        <w:t>, земельный участок расположен в централь</w:t>
      </w:r>
      <w:r w:rsidR="00B37DA3">
        <w:rPr>
          <w:rFonts w:ascii="Arial" w:hAnsi="Arial" w:cs="Arial"/>
          <w:sz w:val="24"/>
          <w:szCs w:val="24"/>
        </w:rPr>
        <w:t>ной части кадастрового квартала.</w:t>
      </w:r>
      <w:bookmarkStart w:id="0" w:name="_GoBack"/>
      <w:bookmarkEnd w:id="0"/>
      <w:r w:rsidRPr="00740702">
        <w:rPr>
          <w:rFonts w:ascii="Arial" w:hAnsi="Arial" w:cs="Arial"/>
          <w:sz w:val="24"/>
          <w:szCs w:val="24"/>
        </w:rPr>
        <w:t xml:space="preserve"> </w:t>
      </w:r>
    </w:p>
    <w:p w:rsidR="00740702" w:rsidRPr="00740702" w:rsidRDefault="00740702" w:rsidP="0074070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40702">
        <w:rPr>
          <w:rFonts w:ascii="Arial" w:hAnsi="Arial" w:cs="Arial"/>
          <w:sz w:val="24"/>
          <w:szCs w:val="24"/>
        </w:rPr>
        <w:t xml:space="preserve"> Постановление подлежит опубл</w:t>
      </w:r>
      <w:r w:rsidR="00FC258F">
        <w:rPr>
          <w:rFonts w:ascii="Arial" w:hAnsi="Arial" w:cs="Arial"/>
          <w:sz w:val="24"/>
          <w:szCs w:val="24"/>
        </w:rPr>
        <w:t>икованию в газете  Вестник МО «</w:t>
      </w:r>
      <w:proofErr w:type="spellStart"/>
      <w:r w:rsidR="00FC258F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740702">
        <w:rPr>
          <w:rFonts w:ascii="Arial" w:hAnsi="Arial" w:cs="Arial"/>
          <w:sz w:val="24"/>
          <w:szCs w:val="24"/>
        </w:rPr>
        <w:t>» и на официальном сайте Администрации</w:t>
      </w:r>
      <w:r w:rsidR="00FC258F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FC258F">
        <w:rPr>
          <w:rFonts w:ascii="Arial" w:hAnsi="Arial" w:cs="Arial"/>
          <w:sz w:val="24"/>
          <w:szCs w:val="24"/>
        </w:rPr>
        <w:t>Капсальское</w:t>
      </w:r>
      <w:proofErr w:type="spellEnd"/>
      <w:r w:rsidR="00FC258F">
        <w:rPr>
          <w:rFonts w:ascii="Arial" w:hAnsi="Arial" w:cs="Arial"/>
          <w:sz w:val="24"/>
          <w:szCs w:val="24"/>
        </w:rPr>
        <w:t>»</w:t>
      </w:r>
      <w:r w:rsidRPr="00740702">
        <w:rPr>
          <w:rFonts w:ascii="Arial" w:hAnsi="Arial" w:cs="Arial"/>
          <w:sz w:val="24"/>
          <w:szCs w:val="24"/>
        </w:rPr>
        <w:t xml:space="preserve"> в информационно-</w:t>
      </w:r>
      <w:proofErr w:type="spellStart"/>
      <w:r w:rsidRPr="00740702">
        <w:rPr>
          <w:rFonts w:ascii="Arial" w:hAnsi="Arial" w:cs="Arial"/>
          <w:sz w:val="24"/>
          <w:szCs w:val="24"/>
        </w:rPr>
        <w:t>телекомуникационной</w:t>
      </w:r>
      <w:proofErr w:type="spellEnd"/>
      <w:r w:rsidRPr="00740702">
        <w:rPr>
          <w:rFonts w:ascii="Arial" w:hAnsi="Arial" w:cs="Arial"/>
          <w:sz w:val="24"/>
          <w:szCs w:val="24"/>
        </w:rPr>
        <w:t xml:space="preserve"> сети «Интернет», распол</w:t>
      </w:r>
      <w:r w:rsidR="00FC258F">
        <w:rPr>
          <w:rFonts w:ascii="Arial" w:hAnsi="Arial" w:cs="Arial"/>
          <w:sz w:val="24"/>
          <w:szCs w:val="24"/>
        </w:rPr>
        <w:t xml:space="preserve">оженном по адресу: </w:t>
      </w:r>
      <w:proofErr w:type="spellStart"/>
      <w:r w:rsidR="00FC258F">
        <w:rPr>
          <w:rFonts w:ascii="Arial" w:hAnsi="Arial" w:cs="Arial"/>
          <w:sz w:val="24"/>
          <w:szCs w:val="24"/>
          <w:lang w:val="en-US"/>
        </w:rPr>
        <w:t>kapsal</w:t>
      </w:r>
      <w:proofErr w:type="spellEnd"/>
      <w:r w:rsidR="00FC258F" w:rsidRPr="00FC258F">
        <w:rPr>
          <w:rFonts w:ascii="Arial" w:hAnsi="Arial" w:cs="Arial"/>
          <w:sz w:val="24"/>
          <w:szCs w:val="24"/>
        </w:rPr>
        <w:t>.</w:t>
      </w:r>
      <w:proofErr w:type="spellStart"/>
      <w:r w:rsidR="00FC258F">
        <w:rPr>
          <w:rFonts w:ascii="Arial" w:hAnsi="Arial" w:cs="Arial"/>
          <w:sz w:val="24"/>
          <w:szCs w:val="24"/>
          <w:lang w:val="en-US"/>
        </w:rPr>
        <w:t>ehirit</w:t>
      </w:r>
      <w:proofErr w:type="spellEnd"/>
      <w:r w:rsidR="00FC258F" w:rsidRPr="00FC258F">
        <w:rPr>
          <w:rFonts w:ascii="Arial" w:hAnsi="Arial" w:cs="Arial"/>
          <w:sz w:val="24"/>
          <w:szCs w:val="24"/>
        </w:rPr>
        <w:t>.</w:t>
      </w:r>
      <w:proofErr w:type="spellStart"/>
      <w:r w:rsidR="00FC258F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740702">
        <w:rPr>
          <w:rFonts w:ascii="Arial" w:hAnsi="Arial" w:cs="Arial"/>
          <w:sz w:val="24"/>
          <w:szCs w:val="24"/>
        </w:rPr>
        <w:t>.</w:t>
      </w:r>
    </w:p>
    <w:p w:rsidR="00740702" w:rsidRPr="00FC258F" w:rsidRDefault="00FC258F" w:rsidP="00FC258F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40702" w:rsidRPr="00740702">
        <w:rPr>
          <w:rFonts w:ascii="Arial" w:hAnsi="Arial" w:cs="Arial"/>
          <w:sz w:val="24"/>
          <w:szCs w:val="24"/>
        </w:rPr>
        <w:t xml:space="preserve"> Контроль исполнения настоящего </w:t>
      </w:r>
      <w:r>
        <w:rPr>
          <w:rFonts w:ascii="Arial" w:hAnsi="Arial" w:cs="Arial"/>
          <w:sz w:val="24"/>
          <w:szCs w:val="24"/>
        </w:rPr>
        <w:t>постановления оставляю за собой.</w:t>
      </w:r>
    </w:p>
    <w:p w:rsidR="00CA5245" w:rsidRPr="00740702" w:rsidRDefault="00FC258F" w:rsidP="00FC25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Глава МО «</w:t>
      </w:r>
      <w:proofErr w:type="spellStart"/>
      <w:r>
        <w:rPr>
          <w:rFonts w:ascii="Arial" w:hAnsi="Arial" w:cs="Arial"/>
          <w:sz w:val="24"/>
          <w:szCs w:val="24"/>
        </w:rPr>
        <w:t>Капсальское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="00740702" w:rsidRPr="00740702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В.И. Шадрин</w:t>
      </w:r>
    </w:p>
    <w:sectPr w:rsidR="00CA5245" w:rsidRPr="00740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3249D"/>
    <w:multiLevelType w:val="hybridMultilevel"/>
    <w:tmpl w:val="F048A0E6"/>
    <w:lvl w:ilvl="0" w:tplc="1926362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47"/>
    <w:rsid w:val="00500AD8"/>
    <w:rsid w:val="006170AC"/>
    <w:rsid w:val="00740702"/>
    <w:rsid w:val="00B36B85"/>
    <w:rsid w:val="00B37DA3"/>
    <w:rsid w:val="00CA5245"/>
    <w:rsid w:val="00D92B47"/>
    <w:rsid w:val="00FC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702"/>
    <w:pPr>
      <w:ind w:left="720"/>
      <w:contextualSpacing/>
    </w:pPr>
  </w:style>
  <w:style w:type="paragraph" w:styleId="a4">
    <w:name w:val="Subtitle"/>
    <w:basedOn w:val="a"/>
    <w:next w:val="a5"/>
    <w:link w:val="a6"/>
    <w:qFormat/>
    <w:rsid w:val="0074070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a6">
    <w:name w:val="Подзаголовок Знак"/>
    <w:basedOn w:val="a0"/>
    <w:link w:val="a4"/>
    <w:rsid w:val="00740702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740702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7407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702"/>
    <w:pPr>
      <w:ind w:left="720"/>
      <w:contextualSpacing/>
    </w:pPr>
  </w:style>
  <w:style w:type="paragraph" w:styleId="a4">
    <w:name w:val="Subtitle"/>
    <w:basedOn w:val="a"/>
    <w:next w:val="a5"/>
    <w:link w:val="a6"/>
    <w:qFormat/>
    <w:rsid w:val="0074070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a6">
    <w:name w:val="Подзаголовок Знак"/>
    <w:basedOn w:val="a0"/>
    <w:link w:val="a4"/>
    <w:rsid w:val="00740702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740702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740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3</cp:revision>
  <cp:lastPrinted>2016-12-28T08:29:00Z</cp:lastPrinted>
  <dcterms:created xsi:type="dcterms:W3CDTF">2016-12-28T06:38:00Z</dcterms:created>
  <dcterms:modified xsi:type="dcterms:W3CDTF">2016-12-28T08:36:00Z</dcterms:modified>
</cp:coreProperties>
</file>