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D8" w:rsidRPr="0094615C" w:rsidRDefault="0018359C" w:rsidP="00AC47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30.12.2016</w:t>
      </w:r>
      <w:bookmarkStart w:id="0" w:name="_GoBack"/>
      <w:bookmarkEnd w:id="0"/>
      <w:r w:rsidR="00DE7CCB">
        <w:rPr>
          <w:rFonts w:ascii="Arial" w:hAnsi="Arial" w:cs="Arial"/>
          <w:b/>
          <w:sz w:val="32"/>
          <w:szCs w:val="32"/>
        </w:rPr>
        <w:t>г №150</w:t>
      </w:r>
    </w:p>
    <w:p w:rsidR="00AC47D8" w:rsidRPr="0094615C" w:rsidRDefault="00AC47D8" w:rsidP="00AC47D8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47D8" w:rsidRPr="0094615C" w:rsidRDefault="00AC47D8" w:rsidP="00AC47D8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ИРКУТСКАЯ ОБЛАСТЬ</w:t>
      </w:r>
    </w:p>
    <w:p w:rsidR="00AC47D8" w:rsidRPr="0094615C" w:rsidRDefault="00AC47D8" w:rsidP="00AC47D8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AC47D8" w:rsidRPr="0094615C" w:rsidRDefault="00AC47D8" w:rsidP="00AC47D8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AC47D8" w:rsidRPr="0094615C" w:rsidRDefault="00AC47D8" w:rsidP="00AC47D8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АДМИНИСТРАЦИЯ</w:t>
      </w:r>
    </w:p>
    <w:p w:rsidR="00AC47D8" w:rsidRPr="0094615C" w:rsidRDefault="00AC47D8" w:rsidP="00AC47D8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ПОСТАНОВЛЕНИЕ</w:t>
      </w:r>
    </w:p>
    <w:p w:rsidR="00AC47D8" w:rsidRDefault="00AC47D8" w:rsidP="00AC47D8">
      <w:pPr>
        <w:pStyle w:val="a5"/>
        <w:jc w:val="both"/>
        <w:rPr>
          <w:b w:val="0"/>
          <w:sz w:val="24"/>
        </w:rPr>
      </w:pPr>
    </w:p>
    <w:p w:rsidR="00AC47D8" w:rsidRPr="00AC47D8" w:rsidRDefault="00AC47D8" w:rsidP="00AC47D8">
      <w:pPr>
        <w:pStyle w:val="a5"/>
        <w:rPr>
          <w:rFonts w:ascii="Arial" w:hAnsi="Arial" w:cs="Arial"/>
          <w:sz w:val="32"/>
          <w:szCs w:val="32"/>
        </w:rPr>
      </w:pPr>
      <w:r w:rsidRPr="00AC47D8">
        <w:rPr>
          <w:rFonts w:ascii="Arial" w:hAnsi="Arial" w:cs="Arial"/>
          <w:sz w:val="32"/>
          <w:szCs w:val="32"/>
        </w:rPr>
        <w:t>«Об утверждении схемы расположения земельного участка»</w:t>
      </w:r>
    </w:p>
    <w:p w:rsidR="00AC47D8" w:rsidRPr="00AC47D8" w:rsidRDefault="00AC47D8" w:rsidP="00AC47D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C47D8" w:rsidRDefault="00AC47D8" w:rsidP="00AC47D8">
      <w:pPr>
        <w:pStyle w:val="a3"/>
      </w:pPr>
    </w:p>
    <w:p w:rsidR="00AC47D8" w:rsidRDefault="00AC47D8" w:rsidP="00AC47D8">
      <w:pPr>
        <w:pStyle w:val="a3"/>
      </w:pPr>
    </w:p>
    <w:p w:rsidR="00AC47D8" w:rsidRPr="00AC47D8" w:rsidRDefault="00AC47D8" w:rsidP="00AC47D8">
      <w:pPr>
        <w:pStyle w:val="a3"/>
        <w:rPr>
          <w:rFonts w:ascii="Arial" w:hAnsi="Arial" w:cs="Arial"/>
        </w:rPr>
      </w:pPr>
      <w:r w:rsidRPr="00AC47D8">
        <w:rPr>
          <w:rFonts w:ascii="Arial" w:hAnsi="Arial" w:cs="Arial"/>
        </w:rPr>
        <w:t>Рассмотрев предоставленные документ</w:t>
      </w:r>
      <w:r>
        <w:rPr>
          <w:rFonts w:ascii="Arial" w:hAnsi="Arial" w:cs="Arial"/>
        </w:rPr>
        <w:t>ы</w:t>
      </w:r>
      <w:r w:rsidRPr="00AC47D8">
        <w:rPr>
          <w:rFonts w:ascii="Arial" w:hAnsi="Arial" w:cs="Arial"/>
        </w:rPr>
        <w:t>, руководствуясь ст.11 п.4 ст.30 земельного кодекса РФ, Уставом МО «</w:t>
      </w:r>
      <w:proofErr w:type="spellStart"/>
      <w:r w:rsidRPr="00AC47D8">
        <w:rPr>
          <w:rFonts w:ascii="Arial" w:hAnsi="Arial" w:cs="Arial"/>
        </w:rPr>
        <w:t>Капсальское</w:t>
      </w:r>
      <w:proofErr w:type="spellEnd"/>
      <w:r w:rsidRPr="00AC47D8">
        <w:rPr>
          <w:rFonts w:ascii="Arial" w:hAnsi="Arial" w:cs="Arial"/>
        </w:rP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 w:rsidRPr="00AC47D8">
        <w:rPr>
          <w:rFonts w:ascii="Arial" w:hAnsi="Arial" w:cs="Arial"/>
        </w:rPr>
        <w:t>Капсальское</w:t>
      </w:r>
      <w:proofErr w:type="spellEnd"/>
      <w:r w:rsidRPr="00AC47D8">
        <w:rPr>
          <w:rFonts w:ascii="Arial" w:hAnsi="Arial" w:cs="Arial"/>
        </w:rPr>
        <w:t xml:space="preserve">», государственная собственность на которые не разграничена», </w:t>
      </w:r>
    </w:p>
    <w:p w:rsidR="00AC47D8" w:rsidRPr="00AC47D8" w:rsidRDefault="00AC47D8" w:rsidP="00AC47D8">
      <w:pPr>
        <w:pStyle w:val="a3"/>
        <w:rPr>
          <w:rFonts w:ascii="Arial" w:hAnsi="Arial" w:cs="Arial"/>
        </w:rPr>
      </w:pPr>
      <w:r w:rsidRPr="00AC47D8">
        <w:rPr>
          <w:rFonts w:ascii="Arial" w:hAnsi="Arial" w:cs="Arial"/>
        </w:rPr>
        <w:t xml:space="preserve">                                                ПОСТАНОВЛЯЮ:</w:t>
      </w:r>
    </w:p>
    <w:p w:rsidR="00AC47D8" w:rsidRDefault="00AC47D8" w:rsidP="00AC47D8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AC47D8">
        <w:rPr>
          <w:rFonts w:ascii="Arial" w:hAnsi="Arial" w:cs="Arial"/>
        </w:rPr>
        <w:t>Утвердить схему расположения земельного участка расположенного по адресу; Иркутская область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район, д. Зады, ул. Депутатская,1 «Г», из категории; земли населенных пунктов</w:t>
      </w:r>
      <w:proofErr w:type="gramEnd"/>
    </w:p>
    <w:p w:rsidR="00AC47D8" w:rsidRDefault="00AC47D8" w:rsidP="00AC47D8">
      <w:pPr>
        <w:pStyle w:val="a3"/>
        <w:ind w:left="720"/>
        <w:rPr>
          <w:rFonts w:ascii="Arial" w:hAnsi="Arial" w:cs="Arial"/>
        </w:rPr>
      </w:pPr>
      <w:r w:rsidRPr="00AC4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разрешенное использование: пункт временного складирования твердых бытовых отходов</w:t>
      </w:r>
    </w:p>
    <w:p w:rsidR="00AC47D8" w:rsidRPr="00AC47D8" w:rsidRDefault="00AC47D8" w:rsidP="00AC47D8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общей площадью 29490</w:t>
      </w:r>
      <w:r w:rsidRPr="00AC47D8">
        <w:rPr>
          <w:rFonts w:ascii="Arial" w:hAnsi="Arial" w:cs="Arial"/>
        </w:rPr>
        <w:t xml:space="preserve"> </w:t>
      </w:r>
      <w:proofErr w:type="spellStart"/>
      <w:r w:rsidRPr="00AC47D8">
        <w:rPr>
          <w:rFonts w:ascii="Arial" w:hAnsi="Arial" w:cs="Arial"/>
        </w:rPr>
        <w:t>кв.м</w:t>
      </w:r>
      <w:proofErr w:type="spellEnd"/>
      <w:r w:rsidRPr="00AC47D8">
        <w:rPr>
          <w:rFonts w:ascii="Arial" w:hAnsi="Arial" w:cs="Arial"/>
        </w:rPr>
        <w:t>.</w:t>
      </w:r>
    </w:p>
    <w:p w:rsidR="00AC47D8" w:rsidRPr="00AC47D8" w:rsidRDefault="00AC47D8" w:rsidP="00AC47D8">
      <w:pPr>
        <w:pStyle w:val="a3"/>
        <w:rPr>
          <w:rFonts w:ascii="Arial" w:hAnsi="Arial" w:cs="Arial"/>
        </w:rPr>
      </w:pPr>
    </w:p>
    <w:p w:rsidR="00AC47D8" w:rsidRPr="00AC47D8" w:rsidRDefault="00AC47D8" w:rsidP="00AC47D8">
      <w:pPr>
        <w:pStyle w:val="a3"/>
        <w:rPr>
          <w:rFonts w:ascii="Arial" w:hAnsi="Arial" w:cs="Arial"/>
        </w:rPr>
      </w:pPr>
    </w:p>
    <w:p w:rsidR="00AC47D8" w:rsidRPr="00AC47D8" w:rsidRDefault="00AC47D8" w:rsidP="00AC47D8">
      <w:pPr>
        <w:pStyle w:val="a3"/>
        <w:rPr>
          <w:rFonts w:ascii="Arial" w:hAnsi="Arial" w:cs="Arial"/>
        </w:rPr>
      </w:pPr>
    </w:p>
    <w:p w:rsidR="00AC47D8" w:rsidRPr="00AC47D8" w:rsidRDefault="00AC47D8" w:rsidP="00AC47D8">
      <w:pPr>
        <w:pStyle w:val="a3"/>
        <w:rPr>
          <w:rFonts w:ascii="Arial" w:hAnsi="Arial" w:cs="Arial"/>
        </w:rPr>
      </w:pPr>
    </w:p>
    <w:p w:rsidR="00AC47D8" w:rsidRPr="00AC47D8" w:rsidRDefault="00AC47D8" w:rsidP="00AC47D8">
      <w:pPr>
        <w:pStyle w:val="a3"/>
        <w:rPr>
          <w:rFonts w:ascii="Arial" w:hAnsi="Arial" w:cs="Arial"/>
        </w:rPr>
      </w:pPr>
    </w:p>
    <w:p w:rsidR="00AC47D8" w:rsidRPr="00AC47D8" w:rsidRDefault="00AC47D8" w:rsidP="00AC47D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Pr="00AC47D8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В.И. Шадрин</w:t>
      </w:r>
    </w:p>
    <w:p w:rsidR="00AC47D8" w:rsidRDefault="00AC47D8" w:rsidP="00AC47D8">
      <w:pPr>
        <w:pStyle w:val="a5"/>
        <w:jc w:val="both"/>
        <w:rPr>
          <w:b w:val="0"/>
          <w:sz w:val="28"/>
        </w:rPr>
      </w:pPr>
    </w:p>
    <w:p w:rsidR="00AC47D8" w:rsidRDefault="00AC47D8" w:rsidP="00AC47D8"/>
    <w:p w:rsidR="00E50DA7" w:rsidRDefault="00E50DA7"/>
    <w:sectPr w:rsidR="00E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F3E"/>
    <w:multiLevelType w:val="hybridMultilevel"/>
    <w:tmpl w:val="7512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6B"/>
    <w:rsid w:val="0018359C"/>
    <w:rsid w:val="003B166B"/>
    <w:rsid w:val="00AC47D8"/>
    <w:rsid w:val="00DE7CCB"/>
    <w:rsid w:val="00E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47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4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AC47D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AC47D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47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4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AC47D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AC47D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7</cp:revision>
  <cp:lastPrinted>2017-02-10T03:59:00Z</cp:lastPrinted>
  <dcterms:created xsi:type="dcterms:W3CDTF">2017-02-10T03:51:00Z</dcterms:created>
  <dcterms:modified xsi:type="dcterms:W3CDTF">2017-02-13T04:31:00Z</dcterms:modified>
</cp:coreProperties>
</file>