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B" w:rsidRDefault="0024258B" w:rsidP="002425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02.02.2017 г. №13</w:t>
      </w:r>
    </w:p>
    <w:p w:rsidR="0024258B" w:rsidRDefault="0024258B" w:rsidP="002425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58B" w:rsidRDefault="0024258B" w:rsidP="002425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4258B" w:rsidRDefault="0024258B" w:rsidP="002425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4258B" w:rsidRDefault="0024258B" w:rsidP="002425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4258B" w:rsidRDefault="0024258B" w:rsidP="002425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4258B" w:rsidRDefault="0024258B" w:rsidP="002425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4258B" w:rsidRDefault="0024258B" w:rsidP="0024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 земельному участку»</w:t>
      </w:r>
    </w:p>
    <w:p w:rsidR="0024258B" w:rsidRDefault="0024258B" w:rsidP="0024258B">
      <w:pPr>
        <w:rPr>
          <w:rFonts w:ascii="Arial" w:hAnsi="Arial" w:cs="Arial"/>
          <w:sz w:val="24"/>
          <w:szCs w:val="24"/>
        </w:rPr>
      </w:pPr>
    </w:p>
    <w:p w:rsidR="0024258B" w:rsidRDefault="0024258B" w:rsidP="0024258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</w:t>
      </w:r>
      <w:r>
        <w:rPr>
          <w:rFonts w:ascii="Arial" w:eastAsia="Times New Roman CYR" w:hAnsi="Arial" w:cs="Arial"/>
          <w:sz w:val="24"/>
          <w:szCs w:val="24"/>
        </w:rPr>
        <w:t>енные документы от  гражданки  Журавлева Анатолия Григорьевича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24258B" w:rsidRDefault="0024258B" w:rsidP="0024258B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24258B" w:rsidRDefault="0024258B" w:rsidP="0024258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— ранее выделенному  земельному участку,  расположенному по адресу; с. Зады,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24258B" w:rsidRDefault="0024258B" w:rsidP="0024258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24258B" w:rsidRDefault="0024258B" w:rsidP="0024258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</w:t>
      </w:r>
      <w:r>
        <w:rPr>
          <w:rFonts w:ascii="Arial" w:eastAsia="Times New Roman CYR" w:hAnsi="Arial" w:cs="Arial"/>
          <w:sz w:val="24"/>
          <w:szCs w:val="24"/>
        </w:rPr>
        <w:t>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 урочище Кутул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.</w:t>
      </w:r>
    </w:p>
    <w:p w:rsidR="0024258B" w:rsidRDefault="0024258B" w:rsidP="0024258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24258B" w:rsidRDefault="0024258B" w:rsidP="0024258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4258B" w:rsidRDefault="0024258B" w:rsidP="0024258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24258B" w:rsidRDefault="0024258B" w:rsidP="0024258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4258B" w:rsidRDefault="0024258B" w:rsidP="0024258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4258B" w:rsidRDefault="0024258B" w:rsidP="0024258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4258B" w:rsidRDefault="0024258B" w:rsidP="0024258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4258B" w:rsidRDefault="0024258B" w:rsidP="0024258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24258B" w:rsidRDefault="0024258B" w:rsidP="0024258B">
      <w:pPr>
        <w:autoSpaceDE w:val="0"/>
        <w:spacing w:line="100" w:lineRule="atLeast"/>
      </w:pPr>
    </w:p>
    <w:p w:rsidR="0024258B" w:rsidRDefault="0024258B" w:rsidP="0024258B"/>
    <w:p w:rsidR="0024258B" w:rsidRDefault="0024258B" w:rsidP="0024258B"/>
    <w:p w:rsidR="00354327" w:rsidRDefault="00354327"/>
    <w:sectPr w:rsidR="0035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D8"/>
    <w:rsid w:val="0024258B"/>
    <w:rsid w:val="002632D8"/>
    <w:rsid w:val="003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2017-02-02T09:08:00Z</dcterms:created>
  <dcterms:modified xsi:type="dcterms:W3CDTF">2017-02-02T09:10:00Z</dcterms:modified>
</cp:coreProperties>
</file>