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1AC" w:rsidRPr="001D41AC" w:rsidRDefault="001D41AC" w:rsidP="001A12D7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18.01.2017г №2</w:t>
      </w:r>
    </w:p>
    <w:p w:rsidR="001A12D7" w:rsidRPr="001D41AC" w:rsidRDefault="001D41AC" w:rsidP="001A12D7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12D7" w:rsidRPr="001D41AC" w:rsidRDefault="001D41AC" w:rsidP="001A12D7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ИРКУТСКАЯ ОБЛАСТЬ</w:t>
      </w:r>
    </w:p>
    <w:p w:rsidR="001A12D7" w:rsidRPr="001D41AC" w:rsidRDefault="001D41AC" w:rsidP="001A12D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</w:t>
      </w:r>
      <w:r w:rsidRPr="001D41AC">
        <w:rPr>
          <w:rFonts w:ascii="Arial" w:hAnsi="Arial" w:cs="Arial"/>
          <w:b/>
          <w:sz w:val="32"/>
          <w:szCs w:val="32"/>
        </w:rPr>
        <w:t>БУЛАГАТСКИЙ МУНИЦИПАЛЬНЫЙ РАЙОН</w:t>
      </w:r>
    </w:p>
    <w:p w:rsidR="001A12D7" w:rsidRPr="001D41AC" w:rsidRDefault="001D41AC" w:rsidP="001A12D7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1A12D7" w:rsidRPr="001D41AC" w:rsidRDefault="001D41AC" w:rsidP="001A12D7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АДМИНИСТРАЦИЯ</w:t>
      </w:r>
    </w:p>
    <w:p w:rsidR="001D41AC" w:rsidRPr="001D41AC" w:rsidRDefault="001D41AC" w:rsidP="001A12D7">
      <w:pPr>
        <w:jc w:val="center"/>
        <w:rPr>
          <w:rFonts w:ascii="Arial" w:hAnsi="Arial" w:cs="Arial"/>
          <w:b/>
          <w:sz w:val="32"/>
          <w:szCs w:val="32"/>
        </w:rPr>
      </w:pPr>
      <w:r w:rsidRPr="001D41AC">
        <w:rPr>
          <w:rFonts w:ascii="Arial" w:hAnsi="Arial" w:cs="Arial"/>
          <w:b/>
          <w:sz w:val="32"/>
          <w:szCs w:val="32"/>
        </w:rPr>
        <w:t>ПОСТАНОВЛЕНИЕ</w:t>
      </w:r>
    </w:p>
    <w:p w:rsidR="001A12D7" w:rsidRPr="001D41AC" w:rsidRDefault="001A12D7" w:rsidP="001D41AC">
      <w:pPr>
        <w:pStyle w:val="a5"/>
        <w:jc w:val="both"/>
        <w:rPr>
          <w:rFonts w:ascii="Arial" w:hAnsi="Arial" w:cs="Arial"/>
          <w:b w:val="0"/>
          <w:sz w:val="24"/>
        </w:rPr>
      </w:pP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</w:r>
      <w:r w:rsidRPr="001D41AC">
        <w:rPr>
          <w:rFonts w:ascii="Arial" w:hAnsi="Arial" w:cs="Arial"/>
          <w:b w:val="0"/>
          <w:sz w:val="24"/>
        </w:rPr>
        <w:tab/>
        <w:t xml:space="preserve">              </w:t>
      </w:r>
      <w:r w:rsidRPr="001D41AC">
        <w:rPr>
          <w:rFonts w:ascii="Arial" w:hAnsi="Arial" w:cs="Arial"/>
          <w:b w:val="0"/>
          <w:sz w:val="24"/>
        </w:rPr>
        <w:t xml:space="preserve">             </w:t>
      </w:r>
    </w:p>
    <w:p w:rsidR="001A12D7" w:rsidRPr="001D41AC" w:rsidRDefault="001A12D7" w:rsidP="001A12D7">
      <w:pPr>
        <w:rPr>
          <w:rFonts w:ascii="Arial" w:hAnsi="Arial" w:cs="Arial"/>
        </w:rPr>
      </w:pPr>
    </w:p>
    <w:p w:rsidR="001A12D7" w:rsidRPr="001D41AC" w:rsidRDefault="001A12D7" w:rsidP="001A12D7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</w:rPr>
      </w:pPr>
      <w:r w:rsidRPr="001D41AC">
        <w:rPr>
          <w:rFonts w:ascii="Arial" w:hAnsi="Arial" w:cs="Arial"/>
          <w:b/>
        </w:rPr>
        <w:t xml:space="preserve">О прекращении </w:t>
      </w:r>
      <w:proofErr w:type="gramStart"/>
      <w:r w:rsidRPr="001D41AC">
        <w:rPr>
          <w:rFonts w:ascii="Arial" w:hAnsi="Arial" w:cs="Arial"/>
          <w:b/>
        </w:rPr>
        <w:t>постоянного</w:t>
      </w:r>
      <w:proofErr w:type="gramEnd"/>
      <w:r w:rsidRPr="001D41AC">
        <w:rPr>
          <w:rFonts w:ascii="Arial" w:hAnsi="Arial" w:cs="Arial"/>
          <w:b/>
        </w:rPr>
        <w:t xml:space="preserve"> </w:t>
      </w:r>
    </w:p>
    <w:p w:rsidR="001A12D7" w:rsidRPr="001D41AC" w:rsidRDefault="001A12D7" w:rsidP="001A12D7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</w:rPr>
      </w:pPr>
      <w:r w:rsidRPr="001D41AC">
        <w:rPr>
          <w:rFonts w:ascii="Arial" w:hAnsi="Arial" w:cs="Arial"/>
          <w:b/>
        </w:rPr>
        <w:t>(бессрочного) пользования</w:t>
      </w:r>
    </w:p>
    <w:p w:rsidR="001A12D7" w:rsidRPr="001D41AC" w:rsidRDefault="001A12D7" w:rsidP="001A12D7">
      <w:pPr>
        <w:tabs>
          <w:tab w:val="left" w:pos="567"/>
          <w:tab w:val="left" w:pos="709"/>
        </w:tabs>
        <w:suppressAutoHyphens/>
        <w:rPr>
          <w:rFonts w:ascii="Arial" w:hAnsi="Arial" w:cs="Arial"/>
          <w:b/>
        </w:rPr>
      </w:pPr>
      <w:r w:rsidRPr="001D41AC">
        <w:rPr>
          <w:rFonts w:ascii="Arial" w:hAnsi="Arial" w:cs="Arial"/>
          <w:b/>
        </w:rPr>
        <w:t>земельным участком</w:t>
      </w:r>
    </w:p>
    <w:p w:rsidR="001A12D7" w:rsidRPr="001D41AC" w:rsidRDefault="001A12D7" w:rsidP="001A12D7">
      <w:pPr>
        <w:jc w:val="both"/>
        <w:rPr>
          <w:rFonts w:ascii="Arial" w:hAnsi="Arial" w:cs="Arial"/>
        </w:rPr>
      </w:pPr>
    </w:p>
    <w:p w:rsidR="001A12D7" w:rsidRPr="001D41AC" w:rsidRDefault="001A12D7" w:rsidP="001A12D7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</w:rPr>
      </w:pPr>
    </w:p>
    <w:p w:rsidR="001A12D7" w:rsidRPr="001D41AC" w:rsidRDefault="001A12D7" w:rsidP="001A12D7">
      <w:pPr>
        <w:tabs>
          <w:tab w:val="left" w:pos="567"/>
          <w:tab w:val="left" w:pos="709"/>
        </w:tabs>
        <w:suppressAutoHyphens/>
        <w:ind w:firstLine="709"/>
        <w:jc w:val="both"/>
        <w:rPr>
          <w:rFonts w:ascii="Arial" w:hAnsi="Arial" w:cs="Arial"/>
          <w:sz w:val="28"/>
          <w:szCs w:val="28"/>
        </w:rPr>
      </w:pPr>
      <w:r w:rsidRPr="001D41AC">
        <w:rPr>
          <w:rFonts w:ascii="Arial" w:hAnsi="Arial" w:cs="Arial"/>
          <w:sz w:val="28"/>
          <w:szCs w:val="28"/>
        </w:rPr>
        <w:t>В соответствии со статьей 53 Земельного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ст.24 Устава муниципального образования «</w:t>
      </w:r>
      <w:proofErr w:type="spellStart"/>
      <w:r w:rsidRPr="001D41AC">
        <w:rPr>
          <w:rFonts w:ascii="Arial" w:hAnsi="Arial" w:cs="Arial"/>
          <w:sz w:val="28"/>
          <w:szCs w:val="28"/>
        </w:rPr>
        <w:t>Капсальское</w:t>
      </w:r>
      <w:proofErr w:type="spellEnd"/>
      <w:r w:rsidRPr="001D41AC">
        <w:rPr>
          <w:rFonts w:ascii="Arial" w:hAnsi="Arial" w:cs="Arial"/>
          <w:sz w:val="28"/>
          <w:szCs w:val="28"/>
        </w:rPr>
        <w:t xml:space="preserve">», </w:t>
      </w:r>
    </w:p>
    <w:p w:rsidR="001A12D7" w:rsidRPr="001D41AC" w:rsidRDefault="001A12D7" w:rsidP="001A12D7">
      <w:pPr>
        <w:tabs>
          <w:tab w:val="left" w:pos="567"/>
          <w:tab w:val="left" w:pos="709"/>
        </w:tabs>
        <w:suppressAutoHyphens/>
        <w:ind w:firstLine="709"/>
        <w:jc w:val="center"/>
        <w:rPr>
          <w:rFonts w:ascii="Arial" w:hAnsi="Arial" w:cs="Arial"/>
          <w:sz w:val="28"/>
          <w:szCs w:val="28"/>
        </w:rPr>
      </w:pPr>
    </w:p>
    <w:p w:rsidR="001A12D7" w:rsidRPr="001D41AC" w:rsidRDefault="001A12D7" w:rsidP="001A12D7">
      <w:pPr>
        <w:tabs>
          <w:tab w:val="left" w:pos="567"/>
          <w:tab w:val="left" w:pos="709"/>
        </w:tabs>
        <w:suppressAutoHyphens/>
        <w:ind w:firstLine="709"/>
        <w:jc w:val="center"/>
        <w:rPr>
          <w:rFonts w:ascii="Arial" w:hAnsi="Arial" w:cs="Arial"/>
          <w:sz w:val="28"/>
          <w:szCs w:val="28"/>
        </w:rPr>
      </w:pPr>
      <w:r w:rsidRPr="001D41AC">
        <w:rPr>
          <w:rFonts w:ascii="Arial" w:hAnsi="Arial" w:cs="Arial"/>
          <w:sz w:val="28"/>
          <w:szCs w:val="28"/>
        </w:rPr>
        <w:t>ПОСТАНОВЛЯЮ:</w:t>
      </w:r>
      <w:bookmarkStart w:id="0" w:name="_GoBack"/>
      <w:bookmarkEnd w:id="0"/>
    </w:p>
    <w:p w:rsidR="001A12D7" w:rsidRPr="001D41AC" w:rsidRDefault="001A12D7" w:rsidP="001A12D7">
      <w:pPr>
        <w:tabs>
          <w:tab w:val="left" w:pos="567"/>
          <w:tab w:val="left" w:pos="709"/>
        </w:tabs>
        <w:suppressAutoHyphens/>
        <w:ind w:firstLine="709"/>
        <w:jc w:val="center"/>
        <w:rPr>
          <w:rFonts w:ascii="Arial" w:hAnsi="Arial" w:cs="Arial"/>
          <w:sz w:val="28"/>
          <w:szCs w:val="28"/>
        </w:rPr>
      </w:pPr>
    </w:p>
    <w:p w:rsidR="001A12D7" w:rsidRPr="001D41AC" w:rsidRDefault="001A12D7" w:rsidP="001A12D7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1D41AC">
        <w:rPr>
          <w:rFonts w:ascii="Arial" w:hAnsi="Arial" w:cs="Arial"/>
          <w:sz w:val="28"/>
          <w:szCs w:val="28"/>
        </w:rPr>
        <w:t>Прекратить право постоянного (бессрочного) пользования на земельный участок из категории земель сельскохозяйственного назначения, разрешенное использование: для ведения личного подсо</w:t>
      </w:r>
      <w:r w:rsidR="001D41AC">
        <w:rPr>
          <w:rFonts w:ascii="Arial" w:hAnsi="Arial" w:cs="Arial"/>
          <w:sz w:val="28"/>
          <w:szCs w:val="28"/>
        </w:rPr>
        <w:t>бного хозяйства, площадью 3285</w:t>
      </w:r>
      <w:r w:rsidRPr="001D41AC">
        <w:rPr>
          <w:rFonts w:ascii="Arial" w:hAnsi="Arial" w:cs="Arial"/>
          <w:sz w:val="28"/>
          <w:szCs w:val="28"/>
        </w:rPr>
        <w:t xml:space="preserve">  кв.</w:t>
      </w:r>
      <w:r w:rsidR="001D41AC">
        <w:rPr>
          <w:rFonts w:ascii="Arial" w:hAnsi="Arial" w:cs="Arial"/>
          <w:sz w:val="28"/>
          <w:szCs w:val="28"/>
        </w:rPr>
        <w:t xml:space="preserve"> </w:t>
      </w:r>
      <w:r w:rsidRPr="001D41AC">
        <w:rPr>
          <w:rFonts w:ascii="Arial" w:hAnsi="Arial" w:cs="Arial"/>
          <w:sz w:val="28"/>
          <w:szCs w:val="28"/>
        </w:rPr>
        <w:t>м., с кад</w:t>
      </w:r>
      <w:r w:rsidR="001D41AC">
        <w:rPr>
          <w:rFonts w:ascii="Arial" w:hAnsi="Arial" w:cs="Arial"/>
          <w:sz w:val="28"/>
          <w:szCs w:val="28"/>
        </w:rPr>
        <w:t>астровым номером 85:06:060702:57</w:t>
      </w:r>
      <w:r w:rsidRPr="001D41AC">
        <w:rPr>
          <w:rFonts w:ascii="Arial" w:hAnsi="Arial" w:cs="Arial"/>
          <w:sz w:val="28"/>
          <w:szCs w:val="28"/>
        </w:rPr>
        <w:t xml:space="preserve">, расположенный по адресу: Иркутская область, </w:t>
      </w:r>
      <w:proofErr w:type="spellStart"/>
      <w:r w:rsidRPr="001D41AC">
        <w:rPr>
          <w:rFonts w:ascii="Arial" w:hAnsi="Arial" w:cs="Arial"/>
          <w:sz w:val="28"/>
          <w:szCs w:val="28"/>
        </w:rPr>
        <w:t>Эхирит-Бул</w:t>
      </w:r>
      <w:r w:rsidR="001D41AC">
        <w:rPr>
          <w:rFonts w:ascii="Arial" w:hAnsi="Arial" w:cs="Arial"/>
          <w:sz w:val="28"/>
          <w:szCs w:val="28"/>
        </w:rPr>
        <w:t>агатский</w:t>
      </w:r>
      <w:proofErr w:type="spellEnd"/>
      <w:r w:rsidR="001D41AC">
        <w:rPr>
          <w:rFonts w:ascii="Arial" w:hAnsi="Arial" w:cs="Arial"/>
          <w:sz w:val="28"/>
          <w:szCs w:val="28"/>
        </w:rPr>
        <w:t xml:space="preserve"> район,  местность  Полевой стан,2</w:t>
      </w:r>
    </w:p>
    <w:p w:rsidR="001A12D7" w:rsidRPr="001D41AC" w:rsidRDefault="001A12D7" w:rsidP="001A12D7">
      <w:pPr>
        <w:suppressAutoHyphens/>
        <w:jc w:val="both"/>
        <w:rPr>
          <w:rFonts w:ascii="Arial" w:hAnsi="Arial" w:cs="Arial"/>
          <w:sz w:val="28"/>
          <w:szCs w:val="28"/>
        </w:rPr>
      </w:pPr>
    </w:p>
    <w:p w:rsidR="001A12D7" w:rsidRPr="001D41AC" w:rsidRDefault="001A12D7" w:rsidP="001A12D7">
      <w:pPr>
        <w:rPr>
          <w:rFonts w:ascii="Arial" w:hAnsi="Arial" w:cs="Arial"/>
          <w:sz w:val="28"/>
          <w:szCs w:val="28"/>
        </w:rPr>
      </w:pPr>
    </w:p>
    <w:p w:rsidR="001A12D7" w:rsidRPr="001D41AC" w:rsidRDefault="001A12D7" w:rsidP="001A12D7">
      <w:pPr>
        <w:rPr>
          <w:rFonts w:ascii="Arial" w:hAnsi="Arial" w:cs="Arial"/>
          <w:sz w:val="28"/>
          <w:szCs w:val="28"/>
        </w:rPr>
      </w:pPr>
    </w:p>
    <w:p w:rsidR="001A12D7" w:rsidRPr="001D41AC" w:rsidRDefault="001A12D7" w:rsidP="001A12D7">
      <w:pPr>
        <w:rPr>
          <w:rFonts w:ascii="Arial" w:hAnsi="Arial" w:cs="Arial"/>
          <w:sz w:val="28"/>
          <w:szCs w:val="28"/>
        </w:rPr>
      </w:pPr>
    </w:p>
    <w:p w:rsidR="001A12D7" w:rsidRPr="001D41AC" w:rsidRDefault="001A12D7" w:rsidP="001A12D7">
      <w:pPr>
        <w:rPr>
          <w:rFonts w:ascii="Arial" w:hAnsi="Arial" w:cs="Arial"/>
          <w:sz w:val="28"/>
          <w:szCs w:val="28"/>
        </w:rPr>
      </w:pPr>
    </w:p>
    <w:p w:rsidR="001A12D7" w:rsidRPr="001D41AC" w:rsidRDefault="001A12D7" w:rsidP="001A12D7">
      <w:pPr>
        <w:rPr>
          <w:rFonts w:ascii="Arial" w:hAnsi="Arial" w:cs="Arial"/>
          <w:sz w:val="28"/>
          <w:szCs w:val="28"/>
        </w:rPr>
      </w:pPr>
    </w:p>
    <w:p w:rsidR="001A12D7" w:rsidRPr="001D41AC" w:rsidRDefault="001A12D7" w:rsidP="001A12D7">
      <w:pPr>
        <w:rPr>
          <w:rFonts w:ascii="Arial" w:hAnsi="Arial" w:cs="Arial"/>
          <w:sz w:val="28"/>
          <w:szCs w:val="28"/>
        </w:rPr>
      </w:pPr>
      <w:r w:rsidRPr="001D41AC">
        <w:rPr>
          <w:rFonts w:ascii="Arial" w:hAnsi="Arial" w:cs="Arial"/>
          <w:sz w:val="28"/>
          <w:szCs w:val="28"/>
        </w:rPr>
        <w:t xml:space="preserve">Глава администрации                              </w:t>
      </w:r>
      <w:r w:rsidR="001D41AC">
        <w:rPr>
          <w:rFonts w:ascii="Arial" w:hAnsi="Arial" w:cs="Arial"/>
          <w:sz w:val="28"/>
          <w:szCs w:val="28"/>
        </w:rPr>
        <w:t xml:space="preserve">                  </w:t>
      </w:r>
      <w:r w:rsidRPr="001D41AC">
        <w:rPr>
          <w:rFonts w:ascii="Arial" w:hAnsi="Arial" w:cs="Arial"/>
          <w:sz w:val="28"/>
          <w:szCs w:val="28"/>
        </w:rPr>
        <w:t xml:space="preserve">   В.И.</w:t>
      </w:r>
      <w:r w:rsidRPr="001D41AC">
        <w:rPr>
          <w:rFonts w:ascii="Arial" w:hAnsi="Arial" w:cs="Arial"/>
          <w:sz w:val="28"/>
          <w:szCs w:val="28"/>
        </w:rPr>
        <w:t xml:space="preserve"> </w:t>
      </w:r>
      <w:r w:rsidRPr="001D41AC">
        <w:rPr>
          <w:rFonts w:ascii="Arial" w:hAnsi="Arial" w:cs="Arial"/>
          <w:sz w:val="28"/>
          <w:szCs w:val="28"/>
        </w:rPr>
        <w:t>Шадрин</w:t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  <w:t xml:space="preserve">                  </w:t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</w:r>
      <w:r w:rsidRPr="001D41AC">
        <w:rPr>
          <w:rFonts w:ascii="Arial" w:hAnsi="Arial" w:cs="Arial"/>
          <w:sz w:val="28"/>
          <w:szCs w:val="28"/>
        </w:rPr>
        <w:tab/>
      </w:r>
    </w:p>
    <w:p w:rsidR="001A12D7" w:rsidRPr="001D41AC" w:rsidRDefault="001A12D7" w:rsidP="001A12D7">
      <w:pPr>
        <w:rPr>
          <w:rFonts w:ascii="Arial" w:hAnsi="Arial" w:cs="Arial"/>
        </w:rPr>
      </w:pPr>
    </w:p>
    <w:p w:rsidR="001837D7" w:rsidRPr="001D41AC" w:rsidRDefault="001837D7">
      <w:pPr>
        <w:rPr>
          <w:rFonts w:ascii="Arial" w:hAnsi="Arial" w:cs="Arial"/>
        </w:rPr>
      </w:pPr>
    </w:p>
    <w:sectPr w:rsidR="001837D7" w:rsidRPr="001D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A1"/>
    <w:rsid w:val="001837D7"/>
    <w:rsid w:val="001A12D7"/>
    <w:rsid w:val="001D41AC"/>
    <w:rsid w:val="005D53A1"/>
    <w:rsid w:val="009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12D7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A1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A12D7"/>
    <w:pPr>
      <w:suppressAutoHyphens/>
      <w:jc w:val="center"/>
    </w:pPr>
    <w:rPr>
      <w:b/>
      <w:bCs/>
      <w:sz w:val="36"/>
      <w:lang w:eastAsia="ar-SA"/>
    </w:rPr>
  </w:style>
  <w:style w:type="character" w:customStyle="1" w:styleId="a6">
    <w:name w:val="Подзаголовок Знак"/>
    <w:basedOn w:val="a0"/>
    <w:link w:val="a5"/>
    <w:rsid w:val="001A12D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A12D7"/>
    <w:pPr>
      <w:suppressAutoHyphens/>
      <w:spacing w:after="120"/>
    </w:pPr>
    <w:rPr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1A12D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1A12D7"/>
    <w:pPr>
      <w:suppressAutoHyphens/>
      <w:jc w:val="center"/>
    </w:pPr>
    <w:rPr>
      <w:b/>
      <w:bCs/>
      <w:sz w:val="36"/>
      <w:lang w:eastAsia="ar-SA"/>
    </w:rPr>
  </w:style>
  <w:style w:type="character" w:customStyle="1" w:styleId="a6">
    <w:name w:val="Подзаголовок Знак"/>
    <w:basedOn w:val="a0"/>
    <w:link w:val="a5"/>
    <w:rsid w:val="001A12D7"/>
    <w:rPr>
      <w:rFonts w:ascii="Times New Roman" w:eastAsia="Times New Roman" w:hAnsi="Times New Roman" w:cs="Times New Roman"/>
      <w:b/>
      <w:bCs/>
      <w:sz w:val="3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3</cp:revision>
  <cp:lastPrinted>2017-01-18T02:19:00Z</cp:lastPrinted>
  <dcterms:created xsi:type="dcterms:W3CDTF">2017-01-18T02:01:00Z</dcterms:created>
  <dcterms:modified xsi:type="dcterms:W3CDTF">2017-01-18T02:41:00Z</dcterms:modified>
</cp:coreProperties>
</file>