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19.01.2018 г. № 2</w:t>
      </w:r>
    </w:p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14D1C" w:rsidRDefault="00C14D1C" w:rsidP="00C14D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14D1C" w:rsidRDefault="00C14D1C" w:rsidP="00C14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C14D1C" w:rsidRDefault="00C14D1C" w:rsidP="00C14D1C">
      <w:pPr>
        <w:rPr>
          <w:rFonts w:ascii="Arial" w:hAnsi="Arial" w:cs="Arial"/>
          <w:sz w:val="24"/>
          <w:szCs w:val="24"/>
        </w:rPr>
      </w:pPr>
    </w:p>
    <w:p w:rsidR="00C14D1C" w:rsidRDefault="00C14D1C" w:rsidP="00C14D1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</w:t>
      </w:r>
      <w:r>
        <w:rPr>
          <w:rFonts w:ascii="Arial" w:eastAsia="Times New Roman CYR" w:hAnsi="Arial" w:cs="Arial"/>
          <w:sz w:val="24"/>
          <w:szCs w:val="24"/>
        </w:rPr>
        <w:t xml:space="preserve">тавленные документы от  гражданина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Бардаханова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Алексея Владимировича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C14D1C" w:rsidRDefault="00C14D1C" w:rsidP="00C14D1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C14D1C" w:rsidRDefault="00C14D1C" w:rsidP="00C14D1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недвижимости - жилому  до</w:t>
      </w:r>
      <w:r>
        <w:rPr>
          <w:rFonts w:ascii="Arial" w:eastAsia="Times New Roman CYR" w:hAnsi="Arial" w:cs="Arial"/>
          <w:sz w:val="24"/>
          <w:szCs w:val="24"/>
        </w:rPr>
        <w:t>му,  расположенному по адресу; д. Зады, ул. Депутатская, д.10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C14D1C" w:rsidRDefault="00C14D1C" w:rsidP="00C14D1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C14D1C" w:rsidRDefault="00C14D1C" w:rsidP="00C14D1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C14D1C"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 w:rsidRPr="00C14D1C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C14D1C">
        <w:rPr>
          <w:rFonts w:ascii="Arial" w:eastAsia="Times New Roman CYR" w:hAnsi="Arial" w:cs="Arial"/>
          <w:sz w:val="24"/>
          <w:szCs w:val="24"/>
        </w:rPr>
        <w:t xml:space="preserve"> район,</w:t>
      </w:r>
      <w:r w:rsidRPr="00C14D1C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д. Зады, ул. Депутатская, д.10</w:t>
      </w:r>
    </w:p>
    <w:p w:rsidR="00C14D1C" w:rsidRPr="00C14D1C" w:rsidRDefault="00C14D1C" w:rsidP="00C14D1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C14D1C">
        <w:rPr>
          <w:rFonts w:ascii="Arial" w:eastAsia="Times New Roman CYR" w:hAnsi="Arial" w:cs="Arial"/>
          <w:sz w:val="24"/>
          <w:szCs w:val="24"/>
        </w:rPr>
        <w:t xml:space="preserve"> Постановление подлежит обнародованию в газете Вестник МО «</w:t>
      </w:r>
      <w:proofErr w:type="spellStart"/>
      <w:r w:rsidRPr="00C14D1C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C14D1C">
        <w:rPr>
          <w:rFonts w:ascii="Arial" w:eastAsia="Times New Roman CYR" w:hAnsi="Arial" w:cs="Arial"/>
          <w:sz w:val="24"/>
          <w:szCs w:val="24"/>
        </w:rPr>
        <w:t>».</w:t>
      </w:r>
    </w:p>
    <w:p w:rsidR="00C14D1C" w:rsidRDefault="00C14D1C" w:rsidP="00C14D1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14D1C" w:rsidRDefault="00C14D1C" w:rsidP="00C14D1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C14D1C" w:rsidRDefault="00C14D1C" w:rsidP="00C14D1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C14D1C" w:rsidRDefault="00C14D1C" w:rsidP="00C14D1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C14D1C" w:rsidRDefault="00C14D1C" w:rsidP="00C14D1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C14D1C" w:rsidRDefault="00C14D1C" w:rsidP="00C14D1C">
      <w:pPr>
        <w:autoSpaceDE w:val="0"/>
        <w:spacing w:line="100" w:lineRule="atLeast"/>
      </w:pPr>
    </w:p>
    <w:p w:rsidR="00C14D1C" w:rsidRDefault="00C14D1C" w:rsidP="00C14D1C"/>
    <w:p w:rsidR="00C14D1C" w:rsidRDefault="00C14D1C" w:rsidP="00C14D1C"/>
    <w:p w:rsidR="00C14D1C" w:rsidRDefault="00C14D1C" w:rsidP="00C14D1C"/>
    <w:p w:rsidR="00AB30FD" w:rsidRDefault="00AB30FD"/>
    <w:sectPr w:rsidR="00AB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6D"/>
    <w:rsid w:val="001A7B6D"/>
    <w:rsid w:val="00AB30FD"/>
    <w:rsid w:val="00C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2018-01-19T02:24:00Z</cp:lastPrinted>
  <dcterms:created xsi:type="dcterms:W3CDTF">2018-01-19T02:22:00Z</dcterms:created>
  <dcterms:modified xsi:type="dcterms:W3CDTF">2018-01-19T02:25:00Z</dcterms:modified>
</cp:coreProperties>
</file>