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E8" w:rsidRDefault="000C4AE8" w:rsidP="000C4A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19.04.2018 г. № 16</w:t>
      </w:r>
    </w:p>
    <w:p w:rsidR="000C4AE8" w:rsidRDefault="000C4AE8" w:rsidP="000C4A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4AE8" w:rsidRDefault="000C4AE8" w:rsidP="000C4A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C4AE8" w:rsidRDefault="000C4AE8" w:rsidP="000C4A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0C4AE8" w:rsidRDefault="000C4AE8" w:rsidP="000C4A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C4AE8" w:rsidRDefault="000C4AE8" w:rsidP="000C4A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0C4AE8" w:rsidRDefault="000C4AE8" w:rsidP="000C4A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C4AE8" w:rsidRDefault="000C4AE8" w:rsidP="000C4AE8">
      <w:pPr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0C4AE8" w:rsidRPr="000C4AE8" w:rsidRDefault="000C4AE8" w:rsidP="000C4AE8">
      <w:pPr>
        <w:autoSpaceDE w:val="0"/>
        <w:spacing w:line="100" w:lineRule="atLeast"/>
        <w:jc w:val="center"/>
        <w:rPr>
          <w:rFonts w:ascii="Arial" w:eastAsia="Times New Roman CYR" w:hAnsi="Arial" w:cs="Arial"/>
          <w:b/>
          <w:sz w:val="32"/>
          <w:szCs w:val="32"/>
        </w:rPr>
      </w:pPr>
      <w:r w:rsidRPr="000C4AE8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0C4AE8" w:rsidRDefault="000C4AE8" w:rsidP="000C4AE8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0C4AE8" w:rsidRDefault="000C4AE8" w:rsidP="000C4AE8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0C4AE8" w:rsidRDefault="000C4AE8" w:rsidP="000C4AE8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0C4AE8" w:rsidRDefault="000C4AE8" w:rsidP="000C4AE8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  </w:t>
      </w:r>
      <w:r>
        <w:rPr>
          <w:rFonts w:ascii="Arial" w:eastAsia="Times New Roman CYR" w:hAnsi="Arial" w:cs="Arial"/>
        </w:rPr>
        <w:t xml:space="preserve">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», рассмотрев представленные документы от  гражд</w:t>
      </w:r>
      <w:r>
        <w:rPr>
          <w:rFonts w:ascii="Arial" w:eastAsia="Times New Roman CYR" w:hAnsi="Arial" w:cs="Arial"/>
        </w:rPr>
        <w:t xml:space="preserve">анки </w:t>
      </w:r>
      <w:proofErr w:type="spellStart"/>
      <w:r>
        <w:rPr>
          <w:rFonts w:ascii="Arial" w:eastAsia="Times New Roman CYR" w:hAnsi="Arial" w:cs="Arial"/>
        </w:rPr>
        <w:t>Замоевой</w:t>
      </w:r>
      <w:proofErr w:type="spellEnd"/>
      <w:r>
        <w:rPr>
          <w:rFonts w:ascii="Arial" w:eastAsia="Times New Roman CYR" w:hAnsi="Arial" w:cs="Arial"/>
        </w:rPr>
        <w:t xml:space="preserve"> Анастасии Эдуардовны</w:t>
      </w:r>
      <w:r>
        <w:rPr>
          <w:rFonts w:ascii="Arial" w:eastAsia="Times New Roman CYR" w:hAnsi="Arial" w:cs="Arial"/>
        </w:rPr>
        <w:t>,</w:t>
      </w:r>
    </w:p>
    <w:p w:rsidR="000C4AE8" w:rsidRPr="00472E6A" w:rsidRDefault="000C4AE8" w:rsidP="000C4AE8">
      <w:pPr>
        <w:rPr>
          <w:rFonts w:ascii="Arial" w:hAnsi="Arial" w:cs="Arial"/>
          <w:sz w:val="28"/>
          <w:szCs w:val="28"/>
        </w:rPr>
      </w:pPr>
    </w:p>
    <w:p w:rsidR="000C4AE8" w:rsidRDefault="000C4AE8" w:rsidP="000C4A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4AE8" w:rsidRDefault="000C4AE8" w:rsidP="000C4AE8">
      <w:pPr>
        <w:rPr>
          <w:sz w:val="28"/>
          <w:szCs w:val="28"/>
        </w:rPr>
      </w:pPr>
    </w:p>
    <w:p w:rsidR="000C4AE8" w:rsidRDefault="000C4AE8" w:rsidP="000C4AE8">
      <w:r>
        <w:t xml:space="preserve">     </w:t>
      </w:r>
      <w:bookmarkStart w:id="0" w:name="_GoBack"/>
      <w:bookmarkEnd w:id="0"/>
      <w:r>
        <w:t xml:space="preserve">Присвоить адреса объектам недвижимости – земельным участкам, образующимся при разделе на два участка земельного участка с кадастровым номером 85:06:000000:3351 площадью 1643927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расположенного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муниципальное образование "</w:t>
      </w:r>
      <w:proofErr w:type="spellStart"/>
      <w:r>
        <w:t>Капсальское</w:t>
      </w:r>
      <w:proofErr w:type="spellEnd"/>
      <w:r>
        <w:t>"</w:t>
      </w:r>
    </w:p>
    <w:p w:rsidR="000C4AE8" w:rsidRDefault="000C4AE8" w:rsidP="000C4AE8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- площадью </w:t>
      </w:r>
      <w:r>
        <w:rPr>
          <w:color w:val="000000"/>
          <w:spacing w:val="-2"/>
          <w:sz w:val="24"/>
          <w:szCs w:val="24"/>
        </w:rPr>
        <w:t xml:space="preserve">1133986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присвоить адрес: Российская Федерация, Иркутская область, </w:t>
      </w:r>
      <w:proofErr w:type="spellStart"/>
      <w:r>
        <w:rPr>
          <w:sz w:val="24"/>
          <w:szCs w:val="24"/>
        </w:rPr>
        <w:t>Эхирит-Булагатский</w:t>
      </w:r>
      <w:proofErr w:type="spellEnd"/>
      <w:r>
        <w:rPr>
          <w:sz w:val="24"/>
          <w:szCs w:val="24"/>
        </w:rPr>
        <w:t xml:space="preserve"> район, муниципальное образование "</w:t>
      </w:r>
      <w:proofErr w:type="spellStart"/>
      <w:r>
        <w:rPr>
          <w:sz w:val="24"/>
          <w:szCs w:val="24"/>
        </w:rPr>
        <w:t>Капсальское</w:t>
      </w:r>
      <w:proofErr w:type="spellEnd"/>
      <w:r>
        <w:rPr>
          <w:sz w:val="24"/>
          <w:szCs w:val="24"/>
        </w:rPr>
        <w:t>"</w:t>
      </w:r>
    </w:p>
    <w:p w:rsidR="000C4AE8" w:rsidRDefault="000C4AE8" w:rsidP="000C4AE8">
      <w:pPr>
        <w:pStyle w:val="a3"/>
        <w:ind w:left="48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             ЗУ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- площадью </w:t>
      </w:r>
      <w:r>
        <w:rPr>
          <w:rFonts w:ascii="Times New Roman" w:hAnsi="Times New Roman"/>
          <w:color w:val="000000"/>
          <w:spacing w:val="-2"/>
          <w:sz w:val="22"/>
        </w:rPr>
        <w:t>509941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присвоить адрес: Российская Федерация, Иркутская область, </w:t>
      </w:r>
      <w:r>
        <w:rPr>
          <w:sz w:val="24"/>
          <w:szCs w:val="24"/>
        </w:rPr>
        <w:t>муниципальное образование "</w:t>
      </w:r>
      <w:proofErr w:type="spellStart"/>
      <w:r>
        <w:rPr>
          <w:sz w:val="24"/>
          <w:szCs w:val="24"/>
        </w:rPr>
        <w:t>Капсальское</w:t>
      </w:r>
      <w:proofErr w:type="spellEnd"/>
      <w:r>
        <w:rPr>
          <w:sz w:val="24"/>
          <w:szCs w:val="24"/>
        </w:rPr>
        <w:t>"</w:t>
      </w:r>
      <w:r>
        <w:rPr>
          <w:rFonts w:asciiTheme="minorHAnsi" w:hAnsiTheme="minorHAnsi"/>
          <w:sz w:val="24"/>
          <w:szCs w:val="24"/>
        </w:rPr>
        <w:t>, участок местность «</w:t>
      </w:r>
      <w:proofErr w:type="spellStart"/>
      <w:r>
        <w:rPr>
          <w:rFonts w:asciiTheme="minorHAnsi" w:hAnsiTheme="minorHAnsi"/>
          <w:sz w:val="24"/>
          <w:szCs w:val="24"/>
        </w:rPr>
        <w:t>Унхир</w:t>
      </w:r>
      <w:proofErr w:type="spellEnd"/>
      <w:r>
        <w:rPr>
          <w:rFonts w:asciiTheme="minorHAnsi" w:hAnsiTheme="minorHAnsi"/>
          <w:sz w:val="24"/>
          <w:szCs w:val="24"/>
        </w:rPr>
        <w:t>», участок №2.</w:t>
      </w:r>
    </w:p>
    <w:p w:rsidR="000C4AE8" w:rsidRDefault="000C4AE8" w:rsidP="000C4AE8">
      <w:pPr>
        <w:pStyle w:val="a3"/>
        <w:ind w:left="480"/>
        <w:rPr>
          <w:rFonts w:asciiTheme="minorHAnsi" w:hAnsiTheme="minorHAnsi"/>
          <w:sz w:val="24"/>
          <w:szCs w:val="24"/>
          <w:highlight w:val="yellow"/>
        </w:rPr>
      </w:pPr>
    </w:p>
    <w:p w:rsidR="000C4AE8" w:rsidRDefault="000C4AE8" w:rsidP="000C4AE8">
      <w:pPr>
        <w:pStyle w:val="a3"/>
        <w:ind w:left="480"/>
        <w:rPr>
          <w:rFonts w:asciiTheme="minorHAnsi" w:hAnsiTheme="minorHAnsi"/>
          <w:sz w:val="24"/>
          <w:szCs w:val="24"/>
          <w:highlight w:val="yellow"/>
        </w:rPr>
      </w:pPr>
    </w:p>
    <w:p w:rsidR="000C4AE8" w:rsidRDefault="000C4AE8" w:rsidP="000C4AE8">
      <w:pPr>
        <w:pStyle w:val="a3"/>
        <w:ind w:left="480"/>
        <w:rPr>
          <w:rFonts w:asciiTheme="minorHAnsi" w:hAnsiTheme="minorHAnsi"/>
          <w:sz w:val="24"/>
          <w:szCs w:val="24"/>
          <w:highlight w:val="yellow"/>
        </w:rPr>
      </w:pPr>
    </w:p>
    <w:p w:rsidR="000C4AE8" w:rsidRDefault="000C4AE8" w:rsidP="000C4AE8">
      <w:pPr>
        <w:pStyle w:val="a3"/>
        <w:ind w:left="480"/>
        <w:rPr>
          <w:rFonts w:asciiTheme="minorHAnsi" w:hAnsiTheme="minorHAnsi"/>
          <w:sz w:val="24"/>
          <w:szCs w:val="24"/>
          <w:highlight w:val="yellow"/>
        </w:rPr>
      </w:pPr>
    </w:p>
    <w:p w:rsidR="000C4AE8" w:rsidRDefault="000C4AE8" w:rsidP="000C4AE8">
      <w:pPr>
        <w:pStyle w:val="a3"/>
        <w:ind w:left="480"/>
        <w:rPr>
          <w:rFonts w:asciiTheme="minorHAnsi" w:hAnsiTheme="minorHAnsi"/>
          <w:sz w:val="24"/>
          <w:szCs w:val="24"/>
          <w:highlight w:val="yellow"/>
        </w:rPr>
      </w:pPr>
    </w:p>
    <w:p w:rsidR="000C4AE8" w:rsidRPr="000C4AE8" w:rsidRDefault="000C4AE8" w:rsidP="000C4AE8">
      <w:pPr>
        <w:pStyle w:val="a3"/>
        <w:ind w:left="480"/>
        <w:rPr>
          <w:rFonts w:asciiTheme="minorHAnsi" w:hAnsiTheme="minorHAnsi"/>
          <w:sz w:val="24"/>
          <w:szCs w:val="24"/>
          <w:highlight w:val="yellow"/>
        </w:rPr>
      </w:pPr>
      <w:proofErr w:type="spellStart"/>
      <w:r w:rsidRPr="000C4AE8">
        <w:rPr>
          <w:rFonts w:asciiTheme="minorHAnsi" w:hAnsiTheme="minorHAnsi"/>
          <w:sz w:val="24"/>
          <w:szCs w:val="24"/>
        </w:rPr>
        <w:t>И.о</w:t>
      </w:r>
      <w:proofErr w:type="spellEnd"/>
      <w:r w:rsidRPr="000C4AE8">
        <w:rPr>
          <w:rFonts w:asciiTheme="minorHAnsi" w:hAnsiTheme="minorHAnsi"/>
          <w:sz w:val="24"/>
          <w:szCs w:val="24"/>
        </w:rPr>
        <w:t xml:space="preserve">. главы администрации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</w:t>
      </w:r>
      <w:r w:rsidRPr="000C4AE8">
        <w:rPr>
          <w:rFonts w:asciiTheme="minorHAnsi" w:hAnsiTheme="minorHAnsi"/>
          <w:sz w:val="24"/>
          <w:szCs w:val="24"/>
        </w:rPr>
        <w:t xml:space="preserve">        В.И. Шадрин</w:t>
      </w:r>
    </w:p>
    <w:p w:rsidR="00811B04" w:rsidRDefault="00811B04"/>
    <w:sectPr w:rsidR="0081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BB5"/>
    <w:multiLevelType w:val="hybridMultilevel"/>
    <w:tmpl w:val="3D2C09F6"/>
    <w:lvl w:ilvl="0" w:tplc="60647688">
      <w:start w:val="1"/>
      <w:numFmt w:val="decimal"/>
      <w:lvlText w:val="%1."/>
      <w:lvlJc w:val="left"/>
      <w:pPr>
        <w:ind w:left="480" w:hanging="360"/>
      </w:pPr>
      <w:rPr>
        <w:rFonts w:ascii="Tms Rmn" w:eastAsia="Times New Roman" w:hAnsi="Tms Rmn"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AC"/>
    <w:rsid w:val="000C4AE8"/>
    <w:rsid w:val="007F4EAC"/>
    <w:rsid w:val="008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E8"/>
    <w:pPr>
      <w:ind w:left="708"/>
    </w:pPr>
    <w:rPr>
      <w:rFonts w:ascii="Tms Rmn" w:hAnsi="Tms Rm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E8"/>
    <w:pPr>
      <w:ind w:left="708"/>
    </w:pPr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2018-05-07T08:01:00Z</dcterms:created>
  <dcterms:modified xsi:type="dcterms:W3CDTF">2018-05-07T08:05:00Z</dcterms:modified>
</cp:coreProperties>
</file>