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394" w:rsidRPr="006D50EA" w:rsidRDefault="00AA2394" w:rsidP="00AA2394">
      <w:pPr>
        <w:tabs>
          <w:tab w:val="left" w:pos="1440"/>
        </w:tabs>
        <w:jc w:val="center"/>
        <w:rPr>
          <w:b/>
          <w:color w:val="1D1B11"/>
          <w:sz w:val="28"/>
          <w:szCs w:val="28"/>
        </w:rPr>
      </w:pPr>
      <w:r w:rsidRPr="006D50EA">
        <w:rPr>
          <w:b/>
          <w:color w:val="1D1B11"/>
          <w:sz w:val="28"/>
          <w:szCs w:val="28"/>
        </w:rPr>
        <w:t>06.09.2019Г. №</w:t>
      </w:r>
      <w:r w:rsidR="00B3145D" w:rsidRPr="006D50EA">
        <w:rPr>
          <w:b/>
          <w:color w:val="1D1B11"/>
          <w:sz w:val="28"/>
          <w:szCs w:val="28"/>
        </w:rPr>
        <w:t>46</w:t>
      </w:r>
    </w:p>
    <w:p w:rsidR="00AA2394" w:rsidRPr="006D50EA" w:rsidRDefault="00AA2394" w:rsidP="00AA2394">
      <w:pPr>
        <w:pStyle w:val="a3"/>
        <w:jc w:val="center"/>
        <w:rPr>
          <w:b/>
          <w:sz w:val="28"/>
          <w:szCs w:val="28"/>
        </w:rPr>
      </w:pPr>
      <w:r w:rsidRPr="006D50EA">
        <w:rPr>
          <w:b/>
          <w:sz w:val="28"/>
          <w:szCs w:val="28"/>
        </w:rPr>
        <w:t>РОССИЙСКАЯ ФЕДЕРАЦИЯ</w:t>
      </w:r>
    </w:p>
    <w:p w:rsidR="00AA2394" w:rsidRPr="006D50EA" w:rsidRDefault="00AA2394" w:rsidP="00AA2394">
      <w:pPr>
        <w:pStyle w:val="a3"/>
        <w:jc w:val="center"/>
        <w:rPr>
          <w:b/>
          <w:sz w:val="28"/>
          <w:szCs w:val="28"/>
        </w:rPr>
      </w:pPr>
      <w:r w:rsidRPr="006D50EA">
        <w:rPr>
          <w:b/>
          <w:sz w:val="28"/>
          <w:szCs w:val="28"/>
        </w:rPr>
        <w:t>ИРКУТСКАЯ ОБЛАСТЬ</w:t>
      </w:r>
    </w:p>
    <w:p w:rsidR="00AA2394" w:rsidRPr="006D50EA" w:rsidRDefault="00AA2394" w:rsidP="00AA2394">
      <w:pPr>
        <w:pStyle w:val="a3"/>
        <w:jc w:val="center"/>
        <w:rPr>
          <w:b/>
          <w:sz w:val="28"/>
          <w:szCs w:val="28"/>
        </w:rPr>
      </w:pPr>
      <w:r w:rsidRPr="006D50EA">
        <w:rPr>
          <w:b/>
          <w:sz w:val="28"/>
          <w:szCs w:val="28"/>
        </w:rPr>
        <w:t>МУНИЦИПАЛЬНОЕ ОБРАЗОВАНИЕ</w:t>
      </w:r>
    </w:p>
    <w:p w:rsidR="00AA2394" w:rsidRPr="006D50EA" w:rsidRDefault="00AA2394" w:rsidP="00AA2394">
      <w:pPr>
        <w:pStyle w:val="a3"/>
        <w:jc w:val="center"/>
        <w:rPr>
          <w:b/>
          <w:sz w:val="28"/>
          <w:szCs w:val="28"/>
        </w:rPr>
      </w:pPr>
      <w:r w:rsidRPr="006D50EA">
        <w:rPr>
          <w:b/>
          <w:sz w:val="28"/>
          <w:szCs w:val="28"/>
        </w:rPr>
        <w:t>«ЭХИРИТ-БУЛАГАТСКИЙ РАЙОН»</w:t>
      </w:r>
    </w:p>
    <w:p w:rsidR="00AA2394" w:rsidRPr="006D50EA" w:rsidRDefault="00AA2394" w:rsidP="00AA2394">
      <w:pPr>
        <w:pStyle w:val="a3"/>
        <w:jc w:val="center"/>
        <w:rPr>
          <w:b/>
          <w:sz w:val="28"/>
          <w:szCs w:val="28"/>
        </w:rPr>
      </w:pPr>
      <w:r w:rsidRPr="006D50EA">
        <w:rPr>
          <w:b/>
          <w:sz w:val="28"/>
          <w:szCs w:val="28"/>
        </w:rPr>
        <w:t>МУНИЦИПАЛЬНОЕ ОБРАЗОВАНИЕ «КАПСАЛЬСКОЕ»</w:t>
      </w:r>
    </w:p>
    <w:p w:rsidR="00AA2394" w:rsidRPr="006D50EA" w:rsidRDefault="00AA2394" w:rsidP="00AA2394">
      <w:pPr>
        <w:pStyle w:val="a3"/>
        <w:jc w:val="center"/>
        <w:rPr>
          <w:b/>
          <w:sz w:val="28"/>
          <w:szCs w:val="28"/>
        </w:rPr>
      </w:pPr>
      <w:r w:rsidRPr="006D50EA">
        <w:rPr>
          <w:b/>
          <w:sz w:val="28"/>
          <w:szCs w:val="28"/>
        </w:rPr>
        <w:t>АДМИНИСТРАЦИЯ</w:t>
      </w:r>
    </w:p>
    <w:p w:rsidR="00AA2394" w:rsidRPr="006D50EA" w:rsidRDefault="00AA2394" w:rsidP="00AA2394">
      <w:pPr>
        <w:jc w:val="center"/>
        <w:rPr>
          <w:b/>
          <w:sz w:val="28"/>
          <w:szCs w:val="28"/>
        </w:rPr>
      </w:pPr>
      <w:r w:rsidRPr="006D50EA">
        <w:rPr>
          <w:b/>
          <w:sz w:val="28"/>
          <w:szCs w:val="28"/>
        </w:rPr>
        <w:t>ПОСТАНОВЛЕНИЕ</w:t>
      </w:r>
    </w:p>
    <w:p w:rsidR="00AA2394" w:rsidRDefault="00AA2394" w:rsidP="00AA2394">
      <w:pPr>
        <w:jc w:val="center"/>
        <w:rPr>
          <w:b/>
          <w:sz w:val="32"/>
          <w:szCs w:val="32"/>
        </w:rPr>
      </w:pPr>
    </w:p>
    <w:p w:rsidR="00AA2394" w:rsidRDefault="00AA2394" w:rsidP="00DB0739">
      <w:pPr>
        <w:jc w:val="center"/>
        <w:rPr>
          <w:b/>
          <w:sz w:val="28"/>
          <w:szCs w:val="28"/>
        </w:rPr>
      </w:pPr>
      <w:r w:rsidRPr="006D50EA">
        <w:rPr>
          <w:b/>
          <w:sz w:val="28"/>
          <w:szCs w:val="28"/>
        </w:rPr>
        <w:t>О ВНЕСЕНИИ ИЗМЕНЕНИЙ В</w:t>
      </w:r>
      <w:r w:rsidR="006D50EA">
        <w:rPr>
          <w:b/>
          <w:sz w:val="28"/>
          <w:szCs w:val="28"/>
        </w:rPr>
        <w:t xml:space="preserve"> МУНИЦИПАЛЬН</w:t>
      </w:r>
      <w:r w:rsidR="009A6671">
        <w:rPr>
          <w:b/>
          <w:sz w:val="28"/>
          <w:szCs w:val="28"/>
        </w:rPr>
        <w:t>УЮ ПРОГРАММУ</w:t>
      </w:r>
      <w:r w:rsidR="006D50EA">
        <w:rPr>
          <w:b/>
          <w:sz w:val="28"/>
          <w:szCs w:val="28"/>
        </w:rPr>
        <w:t xml:space="preserve"> МУНИЦИПАЛЬНОГО ОБРАЗОВАНИЯ «КАПСАЛЬСКОЕ» «ЧИСТАЯ ВОДА»</w:t>
      </w:r>
      <w:r w:rsidR="009D7B0B">
        <w:rPr>
          <w:b/>
          <w:sz w:val="28"/>
          <w:szCs w:val="28"/>
        </w:rPr>
        <w:t xml:space="preserve"> НА 2019 ГОД</w:t>
      </w:r>
    </w:p>
    <w:p w:rsidR="00E170A3" w:rsidRPr="00DB0739" w:rsidRDefault="00E170A3" w:rsidP="00DB0739">
      <w:pPr>
        <w:jc w:val="center"/>
        <w:rPr>
          <w:b/>
          <w:sz w:val="28"/>
          <w:szCs w:val="28"/>
        </w:rPr>
      </w:pPr>
    </w:p>
    <w:p w:rsidR="00AA2394" w:rsidRDefault="00AA2394" w:rsidP="00DB0739">
      <w:pPr>
        <w:pStyle w:val="a3"/>
        <w:ind w:firstLine="720"/>
        <w:jc w:val="both"/>
      </w:pPr>
      <w:bookmarkStart w:id="0" w:name="sub_555"/>
      <w:r w:rsidRPr="00A33FE1">
        <w:t xml:space="preserve">В соответствии с </w:t>
      </w:r>
      <w:hyperlink r:id="rId5" w:history="1">
        <w:r w:rsidRPr="00A33FE1">
          <w:t>Федеральным законом</w:t>
        </w:r>
      </w:hyperlink>
      <w:r w:rsidRPr="00A33FE1">
        <w:t xml:space="preserve"> от 06.10.2003 № 131-Ф3 «Об общих принципах организации местного самоуправления в Российской Федерации», в рамках </w:t>
      </w:r>
      <w:r w:rsidR="006D50EA">
        <w:t xml:space="preserve">государственной </w:t>
      </w:r>
      <w:r w:rsidRPr="00A33FE1">
        <w:t>программы</w:t>
      </w:r>
      <w:r w:rsidR="009D7B0B">
        <w:t xml:space="preserve"> Иркутской области</w:t>
      </w:r>
      <w:r w:rsidRPr="00A33FE1">
        <w:t xml:space="preserve"> «</w:t>
      </w:r>
      <w:r w:rsidRPr="00A33FE1">
        <w:rPr>
          <w:color w:val="000000"/>
        </w:rPr>
        <w:t xml:space="preserve">Развитие жилищно-коммунального хозяйства </w:t>
      </w:r>
      <w:r w:rsidR="009D7B0B">
        <w:rPr>
          <w:color w:val="000000"/>
        </w:rPr>
        <w:t>и повышение энергоэффективности Иркутской области» на 2019-2024</w:t>
      </w:r>
      <w:r w:rsidRPr="00A33FE1">
        <w:rPr>
          <w:color w:val="000000"/>
        </w:rPr>
        <w:t xml:space="preserve"> годы», утвержденной </w:t>
      </w:r>
      <w:r w:rsidRPr="00A33FE1">
        <w:t xml:space="preserve">постановлением Правительства Иркутской области от </w:t>
      </w:r>
      <w:r w:rsidR="009D7B0B">
        <w:t>11 декабря 2018 года № 915</w:t>
      </w:r>
      <w:r w:rsidRPr="00A33FE1">
        <w:t>-пп, постановление</w:t>
      </w:r>
      <w:r w:rsidR="009D7B0B">
        <w:t>м</w:t>
      </w:r>
      <w:r w:rsidRPr="00A33FE1">
        <w:t xml:space="preserve"> Правительства Иркутской области №336-пп от 02 июня 2016г., </w:t>
      </w:r>
      <w:r>
        <w:t xml:space="preserve">руководствуясь Уставом </w:t>
      </w:r>
      <w:r w:rsidRPr="00A33FE1">
        <w:t xml:space="preserve"> муниципального образования</w:t>
      </w:r>
      <w:r>
        <w:t xml:space="preserve"> «Капсальское», администрация </w:t>
      </w:r>
      <w:r w:rsidRPr="00A33FE1">
        <w:t xml:space="preserve"> муниципального образования</w:t>
      </w:r>
      <w:r>
        <w:t xml:space="preserve"> «</w:t>
      </w:r>
      <w:proofErr w:type="spellStart"/>
      <w:r>
        <w:t>Капсальское</w:t>
      </w:r>
      <w:proofErr w:type="spellEnd"/>
      <w:r>
        <w:t>»</w:t>
      </w:r>
      <w:r w:rsidR="00350CFE">
        <w:t>,</w:t>
      </w:r>
    </w:p>
    <w:p w:rsidR="00E170A3" w:rsidRPr="00A33FE1" w:rsidRDefault="00E170A3" w:rsidP="00DB0739">
      <w:pPr>
        <w:pStyle w:val="a3"/>
        <w:ind w:firstLine="720"/>
        <w:jc w:val="both"/>
      </w:pPr>
    </w:p>
    <w:p w:rsidR="00AA2394" w:rsidRPr="005E7614" w:rsidRDefault="00AA2394" w:rsidP="00AA2394">
      <w:pPr>
        <w:pStyle w:val="a3"/>
        <w:ind w:firstLine="720"/>
        <w:jc w:val="center"/>
        <w:rPr>
          <w:b/>
          <w:sz w:val="28"/>
          <w:szCs w:val="28"/>
        </w:rPr>
      </w:pPr>
      <w:r w:rsidRPr="005E7614">
        <w:rPr>
          <w:b/>
          <w:sz w:val="28"/>
          <w:szCs w:val="28"/>
        </w:rPr>
        <w:t>ПОСТАНОВЛЯЕТ:</w:t>
      </w:r>
    </w:p>
    <w:p w:rsidR="00AA2394" w:rsidRPr="00A33FE1" w:rsidRDefault="00AA2394" w:rsidP="00AA2394">
      <w:pPr>
        <w:jc w:val="both"/>
      </w:pPr>
      <w:bookmarkStart w:id="1" w:name="sub_1"/>
      <w:bookmarkEnd w:id="0"/>
    </w:p>
    <w:p w:rsidR="00746427" w:rsidRDefault="00A57348" w:rsidP="00E170A3">
      <w:pPr>
        <w:ind w:firstLine="709"/>
        <w:jc w:val="both"/>
      </w:pPr>
      <w:r>
        <w:t>1. Внести</w:t>
      </w:r>
      <w:r w:rsidR="009D7B0B">
        <w:t xml:space="preserve"> в </w:t>
      </w:r>
      <w:r w:rsidR="009A6671">
        <w:t>муниципальную программу</w:t>
      </w:r>
      <w:r w:rsidR="009D7B0B">
        <w:t xml:space="preserve"> </w:t>
      </w:r>
      <w:r>
        <w:t xml:space="preserve">муниципального </w:t>
      </w:r>
      <w:r w:rsidR="009D7B0B">
        <w:t xml:space="preserve">образования </w:t>
      </w:r>
      <w:r>
        <w:t>«</w:t>
      </w:r>
      <w:proofErr w:type="spellStart"/>
      <w:r>
        <w:t>Капсальское</w:t>
      </w:r>
      <w:proofErr w:type="spellEnd"/>
      <w:r>
        <w:t>» «Чистая вода» на 2019 год</w:t>
      </w:r>
      <w:r w:rsidR="009A6671">
        <w:t>, утвержденную</w:t>
      </w:r>
      <w:r>
        <w:t xml:space="preserve"> </w:t>
      </w:r>
      <w:r w:rsidR="007E2E2A">
        <w:t>постановление</w:t>
      </w:r>
      <w:r>
        <w:t>м</w:t>
      </w:r>
      <w:r w:rsidR="007E2E2A">
        <w:t xml:space="preserve"> </w:t>
      </w:r>
      <w:r w:rsidR="009A6671">
        <w:t>администрации муниципального образования «</w:t>
      </w:r>
      <w:proofErr w:type="spellStart"/>
      <w:r w:rsidR="009A6671">
        <w:t>Капсальское</w:t>
      </w:r>
      <w:proofErr w:type="spellEnd"/>
      <w:r w:rsidR="009A6671">
        <w:t xml:space="preserve">» от 13 мая </w:t>
      </w:r>
      <w:r w:rsidR="007E2E2A">
        <w:t>2019г</w:t>
      </w:r>
      <w:r>
        <w:t>.</w:t>
      </w:r>
      <w:r w:rsidR="006634F0">
        <w:t>№</w:t>
      </w:r>
      <w:r w:rsidR="009A6671">
        <w:t xml:space="preserve">25 </w:t>
      </w:r>
      <w:r w:rsidR="00C064F2">
        <w:t>«Об утверждении муниципальной программы муниципального образования «</w:t>
      </w:r>
      <w:proofErr w:type="spellStart"/>
      <w:r w:rsidR="00C064F2">
        <w:t>Капсальское</w:t>
      </w:r>
      <w:proofErr w:type="spellEnd"/>
      <w:r w:rsidR="00C064F2">
        <w:t xml:space="preserve">» «Чистая вода» на 2019 год </w:t>
      </w:r>
      <w:r>
        <w:t>следующие изменения:</w:t>
      </w:r>
      <w:r w:rsidR="007E2E2A">
        <w:t xml:space="preserve"> </w:t>
      </w:r>
    </w:p>
    <w:p w:rsidR="00C064F2" w:rsidRDefault="00C064F2" w:rsidP="00E170A3">
      <w:pPr>
        <w:pStyle w:val="a4"/>
        <w:ind w:left="0" w:firstLine="709"/>
        <w:contextualSpacing w:val="0"/>
        <w:jc w:val="both"/>
      </w:pPr>
      <w:r>
        <w:t xml:space="preserve">1) </w:t>
      </w:r>
      <w:r w:rsidR="00E8308E">
        <w:t>в</w:t>
      </w:r>
      <w:r w:rsidR="007E2E2A">
        <w:t xml:space="preserve"> </w:t>
      </w:r>
      <w:r>
        <w:t>паспорте муниципальной программы позицию, касающуюся источников финансирования Программы, изложить в следующей редакции:</w:t>
      </w:r>
    </w:p>
    <w:p w:rsidR="00C064F2" w:rsidRDefault="00C064F2" w:rsidP="00C064F2">
      <w:pPr>
        <w:pStyle w:val="a4"/>
        <w:ind w:left="0"/>
        <w:contextualSpacing w:val="0"/>
        <w:jc w:val="both"/>
      </w:pPr>
      <w: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064F2" w:rsidTr="00C064F2">
        <w:tc>
          <w:tcPr>
            <w:tcW w:w="4785" w:type="dxa"/>
          </w:tcPr>
          <w:p w:rsidR="00C064F2" w:rsidRDefault="00C064F2" w:rsidP="00C064F2">
            <w:pPr>
              <w:pStyle w:val="a4"/>
              <w:ind w:left="0"/>
              <w:contextualSpacing w:val="0"/>
              <w:jc w:val="both"/>
            </w:pPr>
            <w:r>
              <w:t xml:space="preserve">Источники </w:t>
            </w:r>
          </w:p>
          <w:p w:rsidR="00C064F2" w:rsidRDefault="00C064F2" w:rsidP="00C064F2">
            <w:pPr>
              <w:pStyle w:val="a4"/>
              <w:ind w:left="0"/>
              <w:contextualSpacing w:val="0"/>
              <w:jc w:val="both"/>
            </w:pPr>
            <w:r>
              <w:t>финансирования</w:t>
            </w:r>
          </w:p>
          <w:p w:rsidR="00C064F2" w:rsidRDefault="00C064F2" w:rsidP="00C064F2">
            <w:pPr>
              <w:pStyle w:val="a4"/>
              <w:ind w:left="0"/>
              <w:contextualSpacing w:val="0"/>
              <w:jc w:val="both"/>
            </w:pPr>
            <w:r>
              <w:t>Программы</w:t>
            </w:r>
          </w:p>
        </w:tc>
        <w:tc>
          <w:tcPr>
            <w:tcW w:w="4786" w:type="dxa"/>
          </w:tcPr>
          <w:p w:rsidR="00C064F2" w:rsidRDefault="00C064F2" w:rsidP="00C064F2">
            <w:r>
              <w:t>Финансирование мероприятий, входящих в Программу, осуществляется за счет:</w:t>
            </w:r>
          </w:p>
          <w:p w:rsidR="00C064F2" w:rsidRDefault="00C064F2" w:rsidP="00C064F2">
            <w:r>
              <w:t>- средств бюджета Иркутской области-2005,1 тыс. рублей;</w:t>
            </w:r>
          </w:p>
          <w:p w:rsidR="00C064F2" w:rsidRDefault="00C064F2" w:rsidP="00C064F2">
            <w:pPr>
              <w:pStyle w:val="a4"/>
              <w:ind w:left="0"/>
              <w:contextualSpacing w:val="0"/>
            </w:pPr>
            <w:r>
              <w:t>- средств местного бюджета- 80,0 тыс. рублей.</w:t>
            </w:r>
          </w:p>
        </w:tc>
      </w:tr>
    </w:tbl>
    <w:p w:rsidR="00285750" w:rsidRPr="00DB0739" w:rsidRDefault="00C064F2" w:rsidP="00E170A3">
      <w:pPr>
        <w:pStyle w:val="a4"/>
        <w:ind w:left="0" w:firstLine="709"/>
        <w:contextualSpacing w:val="0"/>
        <w:jc w:val="both"/>
      </w:pPr>
      <w:r>
        <w:t xml:space="preserve">2) </w:t>
      </w:r>
      <w:r w:rsidR="00E8308E">
        <w:t>Раздел 3. Обоснование ресурсного обеспечения программы</w:t>
      </w:r>
      <w:r w:rsidR="00C60484">
        <w:t>,</w:t>
      </w:r>
      <w:r w:rsidR="00E8308E">
        <w:t xml:space="preserve"> </w:t>
      </w:r>
      <w:r w:rsidR="00E8308E" w:rsidRPr="00C60484">
        <w:t>изложить в</w:t>
      </w:r>
      <w:r w:rsidR="00C60484" w:rsidRPr="00C60484">
        <w:t xml:space="preserve"> следующей</w:t>
      </w:r>
      <w:r w:rsidR="00E8308E" w:rsidRPr="00C60484">
        <w:t xml:space="preserve"> </w:t>
      </w:r>
      <w:r w:rsidR="00C60484">
        <w:t>редакции:</w:t>
      </w:r>
      <w:r w:rsidR="00DB0739">
        <w:t xml:space="preserve"> </w:t>
      </w:r>
      <w:r w:rsidR="00285750">
        <w:t>«</w:t>
      </w:r>
      <w:r w:rsidR="00285750" w:rsidRPr="00BA637C">
        <w:t>Планируемый объем финансирования</w:t>
      </w:r>
      <w:r w:rsidR="00285750">
        <w:t xml:space="preserve"> Программы в 2019</w:t>
      </w:r>
      <w:r w:rsidR="00285750" w:rsidRPr="00BA637C">
        <w:t xml:space="preserve"> году за сч</w:t>
      </w:r>
      <w:r w:rsidR="00350CFE">
        <w:t>ет всех источник</w:t>
      </w:r>
      <w:r w:rsidR="00A1717E">
        <w:t>ов составит 2085</w:t>
      </w:r>
      <w:r w:rsidR="00350CFE">
        <w:t>,1</w:t>
      </w:r>
      <w:r w:rsidR="00285750" w:rsidRPr="00BA637C">
        <w:t xml:space="preserve"> тыс. руб., в том числе за счет с</w:t>
      </w:r>
      <w:r w:rsidR="00285750">
        <w:t>редств областного бюджета – 2005</w:t>
      </w:r>
      <w:r w:rsidR="00350CFE">
        <w:t>,1</w:t>
      </w:r>
      <w:r w:rsidR="00C60484">
        <w:t xml:space="preserve"> тыс. руб., </w:t>
      </w:r>
      <w:r w:rsidR="00285750" w:rsidRPr="00BA637C">
        <w:t>за счет</w:t>
      </w:r>
      <w:r w:rsidR="00C60484">
        <w:t xml:space="preserve"> средств местного бюджета</w:t>
      </w:r>
      <w:r w:rsidR="00285750">
        <w:t xml:space="preserve"> -80</w:t>
      </w:r>
      <w:r w:rsidR="009C6644">
        <w:t>,0</w:t>
      </w:r>
      <w:r w:rsidR="00285750" w:rsidRPr="00BA637C">
        <w:t xml:space="preserve"> тыс. руб.</w:t>
      </w:r>
      <w:r w:rsidR="00285750">
        <w:t>»</w:t>
      </w:r>
      <w:r w:rsidR="00C60484">
        <w:t>.</w:t>
      </w:r>
      <w:r w:rsidR="00285750" w:rsidRPr="00BA637C">
        <w:t xml:space="preserve"> </w:t>
      </w:r>
    </w:p>
    <w:p w:rsidR="00C60484" w:rsidRDefault="00C60484" w:rsidP="00E170A3">
      <w:pPr>
        <w:shd w:val="clear" w:color="auto" w:fill="FFFFFF"/>
        <w:tabs>
          <w:tab w:val="left" w:pos="830"/>
        </w:tabs>
        <w:ind w:firstLine="709"/>
        <w:jc w:val="both"/>
      </w:pPr>
      <w:bookmarkStart w:id="2" w:name="sub_2"/>
      <w:bookmarkEnd w:id="1"/>
      <w:r>
        <w:t>2.Настоящее постановление вступает в силу со дня его подписания.</w:t>
      </w:r>
    </w:p>
    <w:p w:rsidR="00AA2394" w:rsidRPr="00A33FE1" w:rsidRDefault="00C60484" w:rsidP="00E170A3">
      <w:pPr>
        <w:shd w:val="clear" w:color="auto" w:fill="FFFFFF"/>
        <w:tabs>
          <w:tab w:val="left" w:pos="830"/>
        </w:tabs>
        <w:ind w:firstLine="709"/>
        <w:jc w:val="both"/>
      </w:pPr>
      <w:r>
        <w:t>3</w:t>
      </w:r>
      <w:r w:rsidR="00AA2394" w:rsidRPr="00A33FE1">
        <w:t>. Опубликовать настоящее постановление</w:t>
      </w:r>
      <w:r w:rsidR="00AA2394">
        <w:t xml:space="preserve"> в информационном издании Вестник МО «Капсальское»</w:t>
      </w:r>
      <w:r w:rsidR="00AA2394" w:rsidRPr="00A33FE1">
        <w:t xml:space="preserve"> и на официально</w:t>
      </w:r>
      <w:r w:rsidR="00AA2394">
        <w:t xml:space="preserve">м сайте администрации </w:t>
      </w:r>
      <w:r w:rsidR="00AA2394" w:rsidRPr="00A33FE1">
        <w:t>муниципального образования</w:t>
      </w:r>
      <w:r w:rsidR="00AA2394">
        <w:t xml:space="preserve"> «Капсальское»</w:t>
      </w:r>
      <w:r w:rsidR="00AA2394" w:rsidRPr="00A33FE1">
        <w:t>.</w:t>
      </w:r>
    </w:p>
    <w:p w:rsidR="00AA2394" w:rsidRDefault="00C60484" w:rsidP="00E170A3">
      <w:pPr>
        <w:pStyle w:val="a3"/>
        <w:ind w:firstLine="709"/>
        <w:jc w:val="both"/>
      </w:pPr>
      <w:r>
        <w:t>4</w:t>
      </w:r>
      <w:r w:rsidR="00AA2394" w:rsidRPr="00A33FE1">
        <w:t xml:space="preserve">. Контроль </w:t>
      </w:r>
      <w:r>
        <w:t>за исполнением</w:t>
      </w:r>
      <w:r w:rsidR="00AA2394" w:rsidRPr="00A33FE1">
        <w:t xml:space="preserve"> настоящего</w:t>
      </w:r>
      <w:r w:rsidR="00285750">
        <w:t xml:space="preserve"> постановления возложить на </w:t>
      </w:r>
      <w:r>
        <w:t>начальника финансового отдела</w:t>
      </w:r>
      <w:r w:rsidR="00285750">
        <w:t xml:space="preserve"> администрации </w:t>
      </w:r>
      <w:proofErr w:type="spellStart"/>
      <w:r w:rsidR="00285750">
        <w:t>Хабитуеву</w:t>
      </w:r>
      <w:proofErr w:type="spellEnd"/>
      <w:r w:rsidR="00285750">
        <w:t xml:space="preserve"> Р.Г</w:t>
      </w:r>
      <w:r w:rsidR="00AA2394" w:rsidRPr="00A33FE1">
        <w:t>.</w:t>
      </w:r>
    </w:p>
    <w:bookmarkEnd w:id="2"/>
    <w:p w:rsidR="00AA2394" w:rsidRPr="00A33FE1" w:rsidRDefault="00AA2394" w:rsidP="00AA2394">
      <w:pPr>
        <w:pStyle w:val="a3"/>
        <w:jc w:val="both"/>
      </w:pPr>
    </w:p>
    <w:p w:rsidR="00DB0739" w:rsidRDefault="00DB0739" w:rsidP="00C60484">
      <w:pPr>
        <w:jc w:val="both"/>
      </w:pPr>
    </w:p>
    <w:p w:rsidR="00E170A3" w:rsidRDefault="00C60484" w:rsidP="00C60484">
      <w:pPr>
        <w:jc w:val="both"/>
      </w:pPr>
      <w:bookmarkStart w:id="3" w:name="_GoBack"/>
      <w:bookmarkEnd w:id="3"/>
      <w:r>
        <w:t>Глава</w:t>
      </w:r>
      <w:r w:rsidR="00AA2394">
        <w:t xml:space="preserve"> МО «</w:t>
      </w:r>
      <w:proofErr w:type="spellStart"/>
      <w:r w:rsidR="00AA2394">
        <w:t>Капсальское</w:t>
      </w:r>
      <w:proofErr w:type="spellEnd"/>
      <w:r w:rsidR="00AA2394">
        <w:t>»</w:t>
      </w:r>
    </w:p>
    <w:p w:rsidR="00AA2394" w:rsidRDefault="00C60484" w:rsidP="00C60484">
      <w:pPr>
        <w:jc w:val="both"/>
      </w:pPr>
      <w:proofErr w:type="spellStart"/>
      <w:r>
        <w:t>А.Д.Самоваров</w:t>
      </w:r>
      <w:proofErr w:type="spellEnd"/>
    </w:p>
    <w:p w:rsidR="00AA2394" w:rsidRDefault="00AA2394" w:rsidP="00AA2394"/>
    <w:p w:rsidR="00AA2394" w:rsidRDefault="00AA2394" w:rsidP="00AA2394"/>
    <w:p w:rsidR="00AA2394" w:rsidRDefault="00AA2394" w:rsidP="00AA2394"/>
    <w:p w:rsidR="00AA2394" w:rsidRDefault="00AA2394" w:rsidP="00AA2394"/>
    <w:p w:rsidR="00AA2394" w:rsidRDefault="00AA2394" w:rsidP="00AA2394"/>
    <w:p w:rsidR="00AA2394" w:rsidRDefault="00AA2394" w:rsidP="00AA2394"/>
    <w:p w:rsidR="009E2F6F" w:rsidRDefault="009E2F6F"/>
    <w:sectPr w:rsidR="009E2F6F" w:rsidSect="00B3145D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9D6533"/>
    <w:multiLevelType w:val="hybridMultilevel"/>
    <w:tmpl w:val="668EC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450E04"/>
    <w:multiLevelType w:val="hybridMultilevel"/>
    <w:tmpl w:val="CE0A138C"/>
    <w:lvl w:ilvl="0" w:tplc="E7F409FE">
      <w:start w:val="1"/>
      <w:numFmt w:val="decimal"/>
      <w:lvlText w:val="%1."/>
      <w:lvlJc w:val="left"/>
      <w:pPr>
        <w:ind w:left="5220" w:hanging="45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ABC"/>
    <w:rsid w:val="001A7821"/>
    <w:rsid w:val="00285750"/>
    <w:rsid w:val="00350CFE"/>
    <w:rsid w:val="003D7B6A"/>
    <w:rsid w:val="005E7614"/>
    <w:rsid w:val="006634F0"/>
    <w:rsid w:val="0068606D"/>
    <w:rsid w:val="006D50EA"/>
    <w:rsid w:val="00746427"/>
    <w:rsid w:val="007E2E2A"/>
    <w:rsid w:val="00987ABC"/>
    <w:rsid w:val="009A6671"/>
    <w:rsid w:val="009C6644"/>
    <w:rsid w:val="009D7B0B"/>
    <w:rsid w:val="009E2F6F"/>
    <w:rsid w:val="00A1717E"/>
    <w:rsid w:val="00A57348"/>
    <w:rsid w:val="00AA2394"/>
    <w:rsid w:val="00B3145D"/>
    <w:rsid w:val="00C064F2"/>
    <w:rsid w:val="00C60484"/>
    <w:rsid w:val="00DB0739"/>
    <w:rsid w:val="00E170A3"/>
    <w:rsid w:val="00E5162B"/>
    <w:rsid w:val="00E8308E"/>
    <w:rsid w:val="00F10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B63BA"/>
  <w15:docId w15:val="{64F56A43-41F6-456F-9484-9B2067617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23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23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46427"/>
    <w:pPr>
      <w:ind w:left="720"/>
      <w:contextualSpacing/>
    </w:pPr>
  </w:style>
  <w:style w:type="table" w:styleId="a5">
    <w:name w:val="Table Grid"/>
    <w:basedOn w:val="a1"/>
    <w:uiPriority w:val="59"/>
    <w:rsid w:val="00C064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86367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2019-09-06T07:33:00Z</cp:lastPrinted>
  <dcterms:created xsi:type="dcterms:W3CDTF">2019-09-09T09:23:00Z</dcterms:created>
  <dcterms:modified xsi:type="dcterms:W3CDTF">2019-10-02T02:12:00Z</dcterms:modified>
</cp:coreProperties>
</file>