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EA" w:rsidRDefault="00D72DEA" w:rsidP="00D72D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</w:t>
      </w:r>
      <w:r>
        <w:rPr>
          <w:rFonts w:ascii="Arial" w:hAnsi="Arial" w:cs="Arial"/>
          <w:b/>
          <w:sz w:val="32"/>
          <w:szCs w:val="32"/>
          <w:lang w:eastAsia="ar-SA"/>
        </w:rPr>
        <w:t>.02.2020Г №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</w:p>
    <w:p w:rsidR="00D72DEA" w:rsidRPr="00544B2E" w:rsidRDefault="00D72DEA" w:rsidP="00D72D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72DEA" w:rsidRPr="00544B2E" w:rsidRDefault="00D72DEA" w:rsidP="00D72D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72DEA" w:rsidRPr="00544B2E" w:rsidRDefault="00D72DEA" w:rsidP="00D72D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D72DEA" w:rsidRPr="00544B2E" w:rsidRDefault="00D72DEA" w:rsidP="00D72D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«КАПСАЛЬСКОЕ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D72DEA" w:rsidRPr="00544B2E" w:rsidRDefault="00D72DEA" w:rsidP="00D72D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72DEA" w:rsidRPr="00544B2E" w:rsidRDefault="00D72DEA" w:rsidP="00D72D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51094" w:rsidRDefault="00C51094" w:rsidP="007D21D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DD" w:rsidRPr="00D72DEA" w:rsidRDefault="00D72DEA" w:rsidP="00D72DEA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2DE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И СРОКАХ СОСТАВЛЕНИЯ БЮДЖЕТА МУНИЦИПАЛЬНОГО ОБРАЗОВАНИЯ «КАПСАЛЬСКОЕ» И ПОРЯДКЕ РАБОТЫ НАД ДОКУМЕНТАМИ И МАТЕРИАЛАМИ, ПРЕДСТАВЛЯЕМЫМИ В ДУМУ МУНИЦИПАЛЬНОГО ОБРАЗОВАНИЯ «КАПСАЛЬСКОЕ» ОДНОВРЕМЕННО С ПРОЕКТОМ БЮДЖЕТА»</w:t>
      </w:r>
    </w:p>
    <w:p w:rsidR="007D21DD" w:rsidRPr="00D72DEA" w:rsidRDefault="007D21DD" w:rsidP="00223D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1DD" w:rsidRPr="00375412" w:rsidRDefault="007D21DD" w:rsidP="007D21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184 Бюджетного Кодекса Российской </w:t>
      </w:r>
      <w:r w:rsidR="00223D96" w:rsidRPr="00375412">
        <w:rPr>
          <w:rFonts w:ascii="Arial" w:eastAsia="Times New Roman" w:hAnsi="Arial" w:cs="Arial"/>
          <w:sz w:val="24"/>
          <w:szCs w:val="24"/>
          <w:lang w:eastAsia="ru-RU"/>
        </w:rPr>
        <w:t>Федерации, Положением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процессе в муниципальном образовании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D72D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D96" w:rsidRPr="00375412">
        <w:rPr>
          <w:rFonts w:ascii="Arial" w:eastAsia="Times New Roman" w:hAnsi="Arial" w:cs="Arial"/>
          <w:sz w:val="24"/>
          <w:szCs w:val="24"/>
          <w:lang w:eastAsia="ru-RU"/>
        </w:rPr>
        <w:t>и руководствуясь Уставом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7541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</w:t>
      </w:r>
      <w:proofErr w:type="spellStart"/>
      <w:r w:rsid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375412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7D21DD" w:rsidRPr="00D72DEA" w:rsidRDefault="00375412" w:rsidP="00223D96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72D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7D21DD" w:rsidRPr="00D72DEA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7D21DD" w:rsidRPr="00375412" w:rsidRDefault="007D21DD" w:rsidP="007D21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 Положение «О порядке и сроках составления проекта бюджета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и порядке работы над документами и материалами, представляемыми в Думу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бюджета».</w:t>
      </w:r>
    </w:p>
    <w:p w:rsidR="007D21DD" w:rsidRPr="00375412" w:rsidRDefault="00223D96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</w:t>
      </w:r>
      <w:r w:rsidR="007D21DD" w:rsidRPr="00375412">
        <w:rPr>
          <w:rFonts w:ascii="Arial" w:eastAsia="Times New Roman" w:hAnsi="Arial" w:cs="Arial"/>
          <w:sz w:val="24"/>
          <w:szCs w:val="24"/>
          <w:lang w:eastAsia="ru-RU"/>
        </w:rPr>
        <w:t>ние в газете «</w:t>
      </w:r>
      <w:proofErr w:type="spell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Капсальский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="007D21DD"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на официальном сайте администрации 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7D21DD" w:rsidRPr="0037541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7D21DD" w:rsidRPr="00375412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</w:t>
      </w:r>
      <w:r w:rsidR="0037541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возложить на начальника финансового отдела администрации </w:t>
      </w:r>
      <w:proofErr w:type="spellStart"/>
      <w:r w:rsidR="00375412">
        <w:rPr>
          <w:rFonts w:ascii="Arial" w:eastAsia="Times New Roman" w:hAnsi="Arial" w:cs="Arial"/>
          <w:sz w:val="24"/>
          <w:szCs w:val="24"/>
          <w:lang w:eastAsia="ru-RU"/>
        </w:rPr>
        <w:t>Хабитуеву</w:t>
      </w:r>
      <w:proofErr w:type="spellEnd"/>
      <w:r w:rsidR="00375412">
        <w:rPr>
          <w:rFonts w:ascii="Arial" w:eastAsia="Times New Roman" w:hAnsi="Arial" w:cs="Arial"/>
          <w:sz w:val="24"/>
          <w:szCs w:val="24"/>
          <w:lang w:eastAsia="ru-RU"/>
        </w:rPr>
        <w:t xml:space="preserve"> Р.Г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21DD" w:rsidRPr="00375412" w:rsidRDefault="007D21DD" w:rsidP="007D21DD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1DD" w:rsidRPr="00375412" w:rsidRDefault="007D21DD" w:rsidP="007D21DD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72DEA" w:rsidRDefault="007D21DD" w:rsidP="007D21DD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D21DD" w:rsidRPr="00375412" w:rsidRDefault="00223D96" w:rsidP="007D21DD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А.Д.</w:t>
      </w:r>
      <w:r w:rsidR="00375412"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t>Самоваров</w:t>
      </w:r>
    </w:p>
    <w:p w:rsidR="007D21DD" w:rsidRPr="00375412" w:rsidRDefault="007D21DD" w:rsidP="007D21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1DD" w:rsidRPr="00375412" w:rsidRDefault="007D21DD" w:rsidP="007D21DD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1DD" w:rsidRPr="00375412" w:rsidRDefault="007D21DD" w:rsidP="00223D96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1DD" w:rsidRDefault="007D21DD" w:rsidP="007D21DD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5412" w:rsidRPr="00375412" w:rsidRDefault="00375412" w:rsidP="007D21DD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1DD" w:rsidRPr="00D72DEA" w:rsidRDefault="007D21DD" w:rsidP="00D72DE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lastRenderedPageBreak/>
        <w:t>Утверждено:</w:t>
      </w:r>
    </w:p>
    <w:p w:rsidR="00375412" w:rsidRPr="00D72DEA" w:rsidRDefault="00375412" w:rsidP="00D72DE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7D21DD" w:rsidRPr="00D72DEA" w:rsidRDefault="007D21DD" w:rsidP="00D72DE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 xml:space="preserve"> МО «</w:t>
      </w:r>
      <w:proofErr w:type="spellStart"/>
      <w:r w:rsidR="00C51094" w:rsidRPr="00D72DEA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D72DEA">
        <w:rPr>
          <w:rFonts w:ascii="Courier New" w:eastAsia="Times New Roman" w:hAnsi="Courier New" w:cs="Courier New"/>
          <w:lang w:eastAsia="ru-RU"/>
        </w:rPr>
        <w:t>»</w:t>
      </w:r>
    </w:p>
    <w:p w:rsidR="007D21DD" w:rsidRPr="00D72DEA" w:rsidRDefault="00375412" w:rsidP="00D72DE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от 21.02.2020г. № 8</w:t>
      </w:r>
    </w:p>
    <w:p w:rsidR="007D21DD" w:rsidRPr="00375412" w:rsidRDefault="007D21DD" w:rsidP="007D21DD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D21DD" w:rsidRPr="00375412" w:rsidRDefault="007D21DD" w:rsidP="007D21DD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7D21DD" w:rsidRPr="00375412" w:rsidRDefault="007D21DD" w:rsidP="007D21DD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 сроках составления проекта бюджета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и порядке работы над документами и материалами, представляемыми в Думу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одновременно с проектом бюджета.</w:t>
      </w:r>
    </w:p>
    <w:p w:rsidR="007D21DD" w:rsidRPr="00375412" w:rsidRDefault="007D21DD" w:rsidP="007D21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регламентирует порядок и сроки составления проекта бюджета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плановый период (далее - проект бюджета поселения) и определяет механизм работы над документами, представляемыми в Думу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бюджета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(далее – Положение).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2. В целях настоящего Положения под плановым периодом понимается два финансовых года, следующих за очередным финансовым годом.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3. Финансовый отдел администрации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Финансовый орган) организует непосредственное составление и составляет проект бюджета муниципального образования « 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в том числе: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1) устанавливает порядок и методику планирования бюджетных ассигнований бюджета поселения;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2) разрабатывает основные направления бюджетной и налоговой политики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3) разрабатывает проекты программ муниципальных внутренних заимствований, муниципальных гарантий на очередной финансовый год и плановый период; 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4) осуществляет оценку ожидаемого исполнения бюджета поселения  на текущий финансовый год;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5)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бюджета поселения;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6) составляет и представляет в Администрацию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» проект бюджета на очередной финансовый год и плановый период, а также подготавливает </w:t>
      </w:r>
      <w:proofErr w:type="gramStart"/>
      <w:r w:rsidRPr="00375412">
        <w:rPr>
          <w:rFonts w:ascii="Arial" w:eastAsia="Times New Roman" w:hAnsi="Arial" w:cs="Arial"/>
          <w:sz w:val="24"/>
          <w:szCs w:val="24"/>
          <w:lang w:eastAsia="ru-RU"/>
        </w:rPr>
        <w:t>документы и материалы</w:t>
      </w:r>
      <w:proofErr w:type="gram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представляемые в Думу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бюджета.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4. Полномочия по составлению проекта бюджета поселения, исполнению бюджета поселения, составлению отчета об исполнении бюджета могут быть переданы в соответствии с Бюджетным кодексом Российской Федерации, ч. 4 ст. 15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5. Администрация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составляет реестр муниципальных программ, утвержденных в установленном порядке и предлагаемых к финансированию в очередном финансовом году и плановом периоде, с указанием объема финансирования;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2) составляет перечень проектов муниципальных программ предлагаемых к финансированию в плановом периоде;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3) разрабатывает прогноз социально-экономического развития МО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плановый период;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4) составляет предварительные итоги социально-экономического развития МО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на истекший период текущего финансового года и ожидаемые итоги социально-экономического развития МО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на текущий финансовый год;</w:t>
      </w:r>
    </w:p>
    <w:p w:rsidR="00D72DEA" w:rsidRDefault="007D21DD" w:rsidP="00D72DE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5) составляет отдельные показатели социально-экономического развития на очередной финансовый год и плановый период, характеризующий налогооблагаемую базу по налогу на доходы физических лиц.</w:t>
      </w:r>
    </w:p>
    <w:p w:rsidR="007D21DD" w:rsidRPr="00375412" w:rsidRDefault="00D72DEA" w:rsidP="00D72DEA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7D21DD"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Главные</w:t>
      </w:r>
      <w:r w:rsidR="005D0CBE"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распорядители средств </w:t>
      </w:r>
      <w:r w:rsidR="007D21DD" w:rsidRPr="00375412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5D0CBE"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7D21DD"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в Администрацию: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1) показатели прогноза социально-экономического развития отраслей и сфер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</w:t>
      </w:r>
      <w:r w:rsidR="00D72DE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по курируемым направлениям в соответствии с формами и порядком, устанавливаемыми Администрацией. 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2) предложения по разработке и принятию муниципальных и ведомственных программ муниципального образования « 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3) распределение предельных объемов бюджетных ассигнований по действующим обязательствам с их обоснованием по ведомственной структуре расходов бюджета поселения с детализацией по кодам операций сектора государственного управления, относящихся к расходам бюджетов, на очередной финансовый год и плановый период (муниципальным программам бюджета поселения и непрограммным направлениям деятельности).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4) объемы планируемых бюджетных ассигнований по принимаемым обязательствам с их обоснованием в разрезе ведомственной структуры расходов бюджета поселения с детализацией по кодам операций сектора государственного управления, относящихся к расходам бюджетов, на очередной финансовый год и плановый период;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5) распределение бюджетных ассигнований по целям, задачам социально-экономического развития МО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муниципальным программам и непрограммным направлениям;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6) реестры расходных обязательств ГРБС;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7) предложения в текстовую часть бюджета поселения, содержащие формулировки статей, частей, пунктов, подпунктов, абзацев.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7. Главные администраторы доходов местного бюджета представляют в Финансовый орган оценку ожидаемого поступления по администрируемым видам (подвидам) доходов на текущий финансовый год и плановый период с пояснительной запиской;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При расчете прогноза необходимо учитывать прогноз социально-экономического развития МО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 xml:space="preserve">», изменения законодательства, а </w:t>
      </w:r>
      <w:r w:rsidRPr="003754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иные изменения, влияющие на поступление доходов в прогнозируемом периоде.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8. Финансовый орган, как главный администратор источников финансирования дефицита бюджета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составляет прогноз по источникам финансирования дефицита бюджета поселения на очередной финансовый год и плановый период.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9. С целью подготовки проекта бюджета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необходимых материалов и документов к нему рекомендую: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1) руководителям организаций, расположенных на территор</w:t>
      </w:r>
      <w:r w:rsidR="00D72DEA"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представлять по запросу Финансового органа основные показатели финансово-хозяйственной деятельности организации;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2) территориальному органу федеральной государственной статистики по Иркутской области обеспечить представление в установленном порядке официальной статистической информации, необходимой для составления проекта бюджета.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10. Представление сведений, необходимых для составления проекта бюджета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», а также работа над документами и материалами, предоставляемыми в Ду</w:t>
      </w:r>
      <w:r w:rsidR="00D72DEA">
        <w:rPr>
          <w:rFonts w:ascii="Arial" w:eastAsia="Times New Roman" w:hAnsi="Arial" w:cs="Arial"/>
          <w:sz w:val="24"/>
          <w:szCs w:val="24"/>
          <w:lang w:eastAsia="ru-RU"/>
        </w:rPr>
        <w:t>му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бюджета поселения, осуществляется в сроки, установленные прилагаемом к настоящему Положению планом-графиком.</w:t>
      </w: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Default="00375412" w:rsidP="003754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3754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412" w:rsidRPr="00375412" w:rsidRDefault="00375412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1DD" w:rsidRPr="00375412" w:rsidRDefault="007D21DD" w:rsidP="007D21D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1DD" w:rsidRPr="00D72DEA" w:rsidRDefault="007D21DD" w:rsidP="007D21DD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r w:rsidRPr="00D72DEA">
        <w:rPr>
          <w:rFonts w:ascii="Courier New" w:eastAsia="Times New Roman" w:hAnsi="Courier New" w:cs="Courier New"/>
          <w:lang w:eastAsia="ru-RU"/>
        </w:rPr>
        <w:t>ПРИЛОЖЕНИЕ</w:t>
      </w:r>
    </w:p>
    <w:p w:rsidR="007D21DD" w:rsidRPr="00D72DEA" w:rsidRDefault="007D21DD" w:rsidP="007D21DD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lastRenderedPageBreak/>
        <w:t>К Положению «о порядке</w:t>
      </w:r>
    </w:p>
    <w:p w:rsidR="007D21DD" w:rsidRPr="00D72DEA" w:rsidRDefault="007D21DD" w:rsidP="007D21DD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и сроках</w:t>
      </w:r>
      <w:r w:rsidR="00375412" w:rsidRPr="00D72DEA">
        <w:rPr>
          <w:rFonts w:ascii="Courier New" w:eastAsia="Times New Roman" w:hAnsi="Courier New" w:cs="Courier New"/>
          <w:lang w:eastAsia="ru-RU"/>
        </w:rPr>
        <w:t>,</w:t>
      </w:r>
      <w:r w:rsidRPr="00D72DEA">
        <w:rPr>
          <w:rFonts w:ascii="Courier New" w:eastAsia="Times New Roman" w:hAnsi="Courier New" w:cs="Courier New"/>
          <w:lang w:eastAsia="ru-RU"/>
        </w:rPr>
        <w:t xml:space="preserve"> составления проекта бюджета</w:t>
      </w:r>
    </w:p>
    <w:p w:rsidR="007D21DD" w:rsidRPr="00D72DEA" w:rsidRDefault="007D21DD" w:rsidP="007D21DD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D21DD" w:rsidRPr="00D72DEA" w:rsidRDefault="007D21DD" w:rsidP="007D21DD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C51094" w:rsidRPr="00D72DEA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D72DEA">
        <w:rPr>
          <w:rFonts w:ascii="Courier New" w:eastAsia="Times New Roman" w:hAnsi="Courier New" w:cs="Courier New"/>
          <w:lang w:eastAsia="ru-RU"/>
        </w:rPr>
        <w:t>» и порядке</w:t>
      </w:r>
    </w:p>
    <w:p w:rsidR="007D21DD" w:rsidRPr="00D72DEA" w:rsidRDefault="007D21DD" w:rsidP="007D21DD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работы над документами и материалами,</w:t>
      </w:r>
    </w:p>
    <w:p w:rsidR="007D21DD" w:rsidRPr="00D72DEA" w:rsidRDefault="007D21DD" w:rsidP="007D21DD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представляемыми в Думу муниципального</w:t>
      </w:r>
    </w:p>
    <w:p w:rsidR="007D21DD" w:rsidRPr="00D72DEA" w:rsidRDefault="007D21DD" w:rsidP="007D21DD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образования «</w:t>
      </w:r>
      <w:proofErr w:type="spellStart"/>
      <w:r w:rsidR="00C51094" w:rsidRPr="00D72DEA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D72DEA">
        <w:rPr>
          <w:rFonts w:ascii="Courier New" w:eastAsia="Times New Roman" w:hAnsi="Courier New" w:cs="Courier New"/>
          <w:lang w:eastAsia="ru-RU"/>
        </w:rPr>
        <w:t>»</w:t>
      </w:r>
    </w:p>
    <w:p w:rsidR="007D21DD" w:rsidRPr="00D72DEA" w:rsidRDefault="007D21DD" w:rsidP="007D21DD">
      <w:pPr>
        <w:spacing w:before="120" w:after="12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72DEA">
        <w:rPr>
          <w:rFonts w:ascii="Courier New" w:eastAsia="Times New Roman" w:hAnsi="Courier New" w:cs="Courier New"/>
          <w:lang w:eastAsia="ru-RU"/>
        </w:rPr>
        <w:t>одновременно с проектом бюджета»</w:t>
      </w:r>
    </w:p>
    <w:bookmarkEnd w:id="0"/>
    <w:p w:rsidR="007D21DD" w:rsidRPr="00375412" w:rsidRDefault="007D21DD" w:rsidP="00375412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1DD" w:rsidRPr="00375412" w:rsidRDefault="007D21DD" w:rsidP="007D21DD">
      <w:pPr>
        <w:spacing w:before="120"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1DD" w:rsidRPr="00375412" w:rsidRDefault="007D21DD" w:rsidP="007D21DD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План-график</w:t>
      </w:r>
    </w:p>
    <w:p w:rsidR="007D21DD" w:rsidRPr="00375412" w:rsidRDefault="007D21DD" w:rsidP="007D21DD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Составления проекта бюджета поселения, а также работы над документами и материалами, представляемыми в Думу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бюджета муниципального образования «</w:t>
      </w:r>
      <w:proofErr w:type="spellStart"/>
      <w:r w:rsidR="00C51094" w:rsidRPr="0037541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37541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D21DD" w:rsidRPr="00375412" w:rsidRDefault="007D21DD" w:rsidP="007D21DD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53"/>
        <w:gridCol w:w="1953"/>
        <w:gridCol w:w="2026"/>
        <w:gridCol w:w="1887"/>
      </w:tblGrid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Куда представляется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представления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прогноза социально-экономического развития отраслей и сфер муниципального образования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 очередной финансовый год и плановый период.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июня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показателей в оказании услуг в натуральном выражении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КИЦ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июля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экономического развития муниципального образования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в текущем финансовом году и прогноз социально-экономического развития муниципального образования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на очередной финансовый год и плановый период, </w:t>
            </w: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итоги социально-экономического развития  муниципального образования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за отчетный период.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июля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и методика планирования бюджетных ассигнований бюджета поселения.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июля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показатели социально-экономического развития на очередной финансовый год и плановый период, характеризующие налогооблагаемую базу по налогу на доходы физических лиц.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августа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ожидаемого поступления по администрируемым видам (подвидам) доходов на текущий финансовый год, очередной финансовый год и плановый период.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августа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по разработке и принятию муниципальных и ведомственных программ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августа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Исходные данные для расчета ФФПП на очередной финансовый год и плановый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июля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бюджетной и налоговой политики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августа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BB455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Сведения, необходимые для составления проекта бюджета на очередной финансовый год и плановый период, по администрируемым </w:t>
            </w: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доходам в разрезе кодов бюджетной классификации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августа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BB455A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предельных объемов бюджетных ассигнований по действующим обязательствам с их обоснованием по ведомственной структуре расходов бюджета поселения с детализацией по кодам операций сектора государственного управления, относящимся к расходам бюджетов, на очередной финансовый год и плановый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BB455A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планируемых бюджетных ассигнований по принимаемым обязательствам с их обоснованием в разрезе ведомственной структуры расходов бюджета поселения и детализацией по статьям операций сектора государственного управления, относящихся к расходам бюджетов, на очередной финансовый год и плановый период.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BB455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 по целям, задачам социально-экономического развития, муниципальным программам и непрограммным направлениям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BB455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Реестры расходных обязательств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BB455A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(реестр) утвержденных </w:t>
            </w: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и ведомственных программ, предлагаемых к финансированию в очередном финансовом году и плановом периоде, с указанием объема финансирования и электронного адреса в информационно-телекоммуникационной сети «Интернет», где размещены указанные программы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Финансовый </w:t>
            </w: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сентября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BB455A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(реестр) утвержденных муниципальных и ведомственных программ, предполагаемых к финансированию в плановом периоде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сентября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BB455A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по источникам финансирования дефицита бюджета на очередной финансовый год и плановый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проект бюджета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октября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BB455A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программы внутренних (внешних) заимствований, муниципальных гарантий на очередной финансовый год и плановый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проект бюджета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октября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BB455A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в текстовую часть проекта бюджета поселения, содержание формулировки статей, частей, пунктов, подпунктов, абзацев, оформленные в порядке установленном законодательством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октября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BB455A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Предварительные итого социально-экономического развития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за </w:t>
            </w: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истекший период текущего финансового года и ожидаемые итого социально-экономического развития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 текущий финансовый год.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октября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BB455A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ноября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BB455A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бюджета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C51094"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ноября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BB455A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Предельные объемы бюджетных ассигнований по действующим обязательствам на очередной финансовый год и плановый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7 рабочих дней после публикации проекта бюджета Иркутской области</w:t>
            </w:r>
          </w:p>
        </w:tc>
      </w:tr>
      <w:tr w:rsidR="007D21DD" w:rsidRPr="00375412" w:rsidTr="007D2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BB455A" w:rsidP="007D21DD">
            <w:pPr>
              <w:spacing w:before="120" w:after="12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DD" w:rsidRPr="00375412" w:rsidRDefault="007D21DD" w:rsidP="007D21D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7D21DD" w:rsidRPr="00375412" w:rsidRDefault="007D21DD" w:rsidP="007D21DD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1DD" w:rsidRPr="00375412" w:rsidRDefault="007D21DD" w:rsidP="007D21DD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4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576C" w:rsidRPr="00375412" w:rsidRDefault="00E8576C">
      <w:pPr>
        <w:rPr>
          <w:rFonts w:ascii="Arial" w:hAnsi="Arial" w:cs="Arial"/>
          <w:sz w:val="24"/>
          <w:szCs w:val="24"/>
        </w:rPr>
      </w:pPr>
    </w:p>
    <w:sectPr w:rsidR="00E8576C" w:rsidRPr="0037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DD"/>
    <w:rsid w:val="00112364"/>
    <w:rsid w:val="00126228"/>
    <w:rsid w:val="00223D96"/>
    <w:rsid w:val="00360483"/>
    <w:rsid w:val="003606A6"/>
    <w:rsid w:val="00375412"/>
    <w:rsid w:val="005D0CBE"/>
    <w:rsid w:val="007D21DD"/>
    <w:rsid w:val="008055EC"/>
    <w:rsid w:val="00BB455A"/>
    <w:rsid w:val="00C51094"/>
    <w:rsid w:val="00CE6BF5"/>
    <w:rsid w:val="00D72DEA"/>
    <w:rsid w:val="00E8576C"/>
    <w:rsid w:val="00E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3188"/>
  <w15:docId w15:val="{F1A737DC-8655-48C4-9B73-B987BD69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8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8787-040B-4DB1-B996-4708698A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dcterms:created xsi:type="dcterms:W3CDTF">2020-02-28T04:29:00Z</dcterms:created>
  <dcterms:modified xsi:type="dcterms:W3CDTF">2020-03-11T04:34:00Z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-2077655835</vt:i4>
  </property>
</Properties>
</file>