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EE" w:rsidRDefault="00215EFA" w:rsidP="00267A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01.04.2020 г № 10</w:t>
      </w:r>
    </w:p>
    <w:p w:rsidR="00267AEE" w:rsidRDefault="00267AEE" w:rsidP="00267A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7AEE" w:rsidRDefault="00267AEE" w:rsidP="00267A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7AEE" w:rsidRDefault="00267AEE" w:rsidP="00267A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67AEE" w:rsidRDefault="00267AEE" w:rsidP="00267A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67AEE" w:rsidRDefault="00267AEE" w:rsidP="00267A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33E5" w:rsidRPr="00267AEE" w:rsidRDefault="00267AEE" w:rsidP="00267A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C3C3C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</w:p>
    <w:p w:rsidR="00C633E5" w:rsidRDefault="00C633E5" w:rsidP="00C633E5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633E5" w:rsidRPr="00C633E5" w:rsidRDefault="00C633E5" w:rsidP="00C633E5">
      <w:pPr>
        <w:autoSpaceDE w:val="0"/>
        <w:jc w:val="center"/>
        <w:rPr>
          <w:rFonts w:ascii="Arial" w:eastAsia="Times New Roman CYR" w:hAnsi="Arial" w:cs="Arial"/>
          <w:sz w:val="32"/>
          <w:szCs w:val="32"/>
        </w:rPr>
      </w:pPr>
      <w:r w:rsidRPr="00C633E5">
        <w:rPr>
          <w:rFonts w:ascii="Arial" w:eastAsia="Times New Roman CYR" w:hAnsi="Arial" w:cs="Arial"/>
          <w:sz w:val="32"/>
          <w:szCs w:val="32"/>
        </w:rPr>
        <w:t>«О включении в реестр муниципальных услуг</w:t>
      </w:r>
    </w:p>
    <w:p w:rsidR="00C633E5" w:rsidRPr="00C633E5" w:rsidRDefault="00C633E5" w:rsidP="00C633E5">
      <w:pPr>
        <w:autoSpaceDE w:val="0"/>
        <w:jc w:val="center"/>
        <w:rPr>
          <w:rFonts w:ascii="Arial" w:eastAsia="Times New Roman CYR" w:hAnsi="Arial" w:cs="Arial"/>
          <w:sz w:val="32"/>
          <w:szCs w:val="32"/>
        </w:rPr>
      </w:pPr>
      <w:r w:rsidRPr="00C633E5">
        <w:rPr>
          <w:rFonts w:ascii="Arial" w:eastAsia="Times New Roman CYR" w:hAnsi="Arial" w:cs="Arial"/>
          <w:sz w:val="32"/>
          <w:szCs w:val="32"/>
        </w:rPr>
        <w:t>в муниципальном образовании «</w:t>
      </w:r>
      <w:proofErr w:type="spellStart"/>
      <w:r w:rsidRPr="00C633E5">
        <w:rPr>
          <w:rFonts w:ascii="Arial" w:eastAsia="Times New Roman CYR" w:hAnsi="Arial" w:cs="Arial"/>
          <w:sz w:val="32"/>
          <w:szCs w:val="32"/>
        </w:rPr>
        <w:t>Капсальское</w:t>
      </w:r>
      <w:proofErr w:type="spellEnd"/>
      <w:r w:rsidRPr="00C633E5">
        <w:rPr>
          <w:rFonts w:ascii="Arial" w:eastAsia="Times New Roman CYR" w:hAnsi="Arial" w:cs="Arial"/>
          <w:sz w:val="32"/>
          <w:szCs w:val="32"/>
        </w:rPr>
        <w:t>»»</w:t>
      </w:r>
    </w:p>
    <w:p w:rsidR="00C633E5" w:rsidRDefault="00C633E5" w:rsidP="00C633E5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633E5" w:rsidRDefault="00C633E5" w:rsidP="00C633E5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 w:rsidRPr="00C633E5">
        <w:rPr>
          <w:rFonts w:ascii="Arial" w:hAnsi="Arial" w:cs="Arial"/>
          <w:sz w:val="24"/>
          <w:szCs w:val="24"/>
        </w:rPr>
        <w:t xml:space="preserve">В соответствии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</w:t>
      </w:r>
      <w:proofErr w:type="gramStart"/>
      <w:r w:rsidRPr="00C633E5">
        <w:rPr>
          <w:rFonts w:ascii="Arial" w:hAnsi="Arial" w:cs="Arial"/>
          <w:sz w:val="24"/>
          <w:szCs w:val="24"/>
        </w:rPr>
        <w:t>Уставом  муниципального</w:t>
      </w:r>
      <w:proofErr w:type="gramEnd"/>
      <w:r w:rsidRPr="00C633E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C633E5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C633E5">
        <w:rPr>
          <w:rFonts w:ascii="Arial" w:hAnsi="Arial" w:cs="Arial"/>
          <w:sz w:val="24"/>
          <w:szCs w:val="24"/>
        </w:rPr>
        <w:t xml:space="preserve">»,  </w:t>
      </w:r>
    </w:p>
    <w:p w:rsidR="00C633E5" w:rsidRPr="00C633E5" w:rsidRDefault="00C633E5" w:rsidP="00C633E5">
      <w:pPr>
        <w:spacing w:after="200"/>
        <w:ind w:firstLine="708"/>
        <w:jc w:val="center"/>
        <w:rPr>
          <w:rFonts w:ascii="Arial" w:hAnsi="Arial" w:cs="Arial"/>
          <w:sz w:val="24"/>
          <w:szCs w:val="24"/>
        </w:rPr>
      </w:pPr>
      <w:r w:rsidRPr="00C633E5">
        <w:rPr>
          <w:rFonts w:ascii="Arial" w:hAnsi="Arial" w:cs="Arial"/>
          <w:sz w:val="24"/>
          <w:szCs w:val="24"/>
        </w:rPr>
        <w:t>ПОСТАНОВЛЯЮ:</w:t>
      </w:r>
    </w:p>
    <w:p w:rsidR="00C633E5" w:rsidRPr="00C633E5" w:rsidRDefault="00C633E5" w:rsidP="00C633E5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 w:rsidRPr="00C633E5">
        <w:rPr>
          <w:rFonts w:ascii="Arial" w:hAnsi="Arial" w:cs="Arial"/>
          <w:sz w:val="24"/>
          <w:szCs w:val="24"/>
        </w:rPr>
        <w:t>Внести в реестр муниципальных услуг в МО «</w:t>
      </w:r>
      <w:proofErr w:type="spellStart"/>
      <w:r w:rsidRPr="00C633E5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C633E5">
        <w:rPr>
          <w:rFonts w:ascii="Arial" w:hAnsi="Arial" w:cs="Arial"/>
          <w:sz w:val="24"/>
          <w:szCs w:val="24"/>
        </w:rPr>
        <w:t>» утвержденный постановлением главы администрации от 17.09.2013г №38, следующие муниципальные услуги;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№12 от 16.06.2015 «Об утверждении административного регламента по предоставлению муниципальной услуги «Утверждении схемы расположения земельного участка или земельных участков на кадастровом плане территории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», государственная собственность на которые не разграничена»;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№13 от 16.06.2015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на территории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№15 от 28.06.2015 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Постановление №17 от 07.08.2015 «Об утверждении административного регламента по предоставлению муниципальной </w:t>
      </w:r>
      <w:r w:rsidRPr="00301B0C">
        <w:rPr>
          <w:rFonts w:ascii="Arial" w:hAnsi="Arial" w:cs="Arial"/>
          <w:szCs w:val="24"/>
        </w:rPr>
        <w:lastRenderedPageBreak/>
        <w:t>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безвозмездное пользование»;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№18 от 07.08.2015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(бессрочное) пользование»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№19 от 07.08.2015 «Об утверждении административного регламента по предоставлению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№25 от 18.09.2015 «Об утверждении административного регламента по предоставлению муниципальной услуги «Принятие на учет инвалидов и семей, имеющих детей-инвалидов в качестве нуждающихся в жилых помещениях, предоставляемых по договорам социального найма»;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№18 от 02.03.2017 «Об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категорию в другую (за исключением земель сельскохозяйственного назначения»; 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№19 от 02.03.2017 «Об утверждении административного регламента по предоставлению муниципальной услуги «Заключение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собственности»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№20 от 02.03.2017 «Об утверждении административного регламента по предоставлению муниципальной услуги «Обмен земельных участков, находящихся в муниципальной собственности, на земельные участки, находящиеся в частной собственности»;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№43 от 04.07.2017 «Об утверждении административного регламента по предоставлению муниципальной услуги «Предоставление земельных участков в собственность без проведения торгов»;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№45 от 12.07.2017 «Об утверждении административного регламента по предоставлению муниципальной услуги» Предоставление участка земли для погребения умершего»;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№46 от 13.07.2017 «Об утверждении административного регламента по предоставлению муниципальной услуги «Резервирование и изъятие земельных участков для муниципальных нужд;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№25 от 07.06.2018 «Об утверждении административного регламента по предоставлению муниципальной услуги «Выдача градостроительных планов земельных участков, расположенных на территории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№36 от 04.09.2018 «Об утверждении </w:t>
      </w:r>
      <w:r w:rsidRPr="00301B0C">
        <w:rPr>
          <w:rFonts w:ascii="Arial" w:hAnsi="Arial" w:cs="Arial"/>
          <w:szCs w:val="24"/>
        </w:rPr>
        <w:lastRenderedPageBreak/>
        <w:t>административного регламента по предоставлению муниципальной услуги» Предоставление земельных участков в собственность бесплатно»;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№49 от 14.07.2017 «Об утверждении административного регламента по предоставлению муниципальной услуги» 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301B0C" w:rsidRPr="00301B0C" w:rsidRDefault="00301B0C" w:rsidP="00301B0C">
      <w:pPr>
        <w:pStyle w:val="a5"/>
        <w:ind w:left="1668"/>
        <w:jc w:val="both"/>
        <w:rPr>
          <w:rFonts w:ascii="Arial" w:hAnsi="Arial" w:cs="Arial"/>
          <w:szCs w:val="24"/>
        </w:rPr>
      </w:pP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№52 от 25.09.2019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№53 от 25.09.2019 «Об утверждении административного регламента по предоставлению муниципальной услуги «Изменение вида разрешенного использования земельных участков и объектов капитального строительства»;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№54 от 25.09.2019 «Об утверждении административного регламента по предоставлению муниципальной услуги «Выдача разрешения на осуществление земляных работ на территории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№55 от 25.09.2019 «Об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»;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>Постановление №57 от 24.10.2019 «Об утверждении административного регламента по предоставлению муниципальной услуги «Присвоение адреса объекту недвижимости»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№62 от 19.11.2019 «Об утверждении административного регламента по предоставлению муниципальной услуги «Постановка на земельный учет граждан, имеющих право на предоставление земельных участков в собственность бесплатно»</w:t>
      </w:r>
    </w:p>
    <w:p w:rsidR="00301B0C" w:rsidRPr="00301B0C" w:rsidRDefault="00301B0C" w:rsidP="00301B0C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№63 от 19.11.2019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МО «</w:t>
      </w:r>
      <w:proofErr w:type="spellStart"/>
      <w:r w:rsidRPr="00301B0C">
        <w:rPr>
          <w:rFonts w:ascii="Arial" w:hAnsi="Arial" w:cs="Arial"/>
          <w:szCs w:val="24"/>
        </w:rPr>
        <w:t>Капсальское</w:t>
      </w:r>
      <w:proofErr w:type="spellEnd"/>
      <w:r w:rsidRPr="00301B0C">
        <w:rPr>
          <w:rFonts w:ascii="Arial" w:hAnsi="Arial" w:cs="Arial"/>
          <w:szCs w:val="24"/>
        </w:rPr>
        <w:t>» в аренду без проведения торгов»;</w:t>
      </w:r>
    </w:p>
    <w:p w:rsidR="00C633E5" w:rsidRPr="00F03D11" w:rsidRDefault="00301B0C" w:rsidP="00F03D11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01B0C">
        <w:rPr>
          <w:rFonts w:ascii="Arial" w:hAnsi="Arial" w:cs="Arial"/>
          <w:szCs w:val="24"/>
        </w:rPr>
        <w:t xml:space="preserve"> Постановление №65 от 28.11.2019 «Об утверждении административного регламента по предоставлению муниципальной услуги «Выдача уведомления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4"/>
          <w:szCs w:val="24"/>
        </w:rPr>
      </w:pPr>
      <w:r w:rsidRPr="00C633E5">
        <w:rPr>
          <w:rFonts w:ascii="Arial" w:eastAsia="Times New Roman CYR" w:hAnsi="Arial" w:cs="Arial"/>
          <w:sz w:val="24"/>
          <w:szCs w:val="24"/>
        </w:rPr>
        <w:t xml:space="preserve"> Опубликовать настоящее постановление в газете Вестник МО «</w:t>
      </w:r>
      <w:proofErr w:type="spellStart"/>
      <w:r w:rsidRPr="00C633E5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C633E5">
        <w:rPr>
          <w:rFonts w:ascii="Arial" w:eastAsia="Times New Roman CYR" w:hAnsi="Arial" w:cs="Arial"/>
          <w:sz w:val="24"/>
          <w:szCs w:val="24"/>
        </w:rPr>
        <w:t xml:space="preserve">» и в информационно-телекоммуникационной сети «Интернет» по адресу: </w:t>
      </w:r>
      <w:proofErr w:type="spellStart"/>
      <w:r w:rsidRPr="00C633E5">
        <w:rPr>
          <w:rFonts w:ascii="Arial" w:eastAsia="Times New Roman CYR" w:hAnsi="Arial" w:cs="Arial"/>
          <w:sz w:val="24"/>
          <w:szCs w:val="24"/>
          <w:lang w:val="en-US"/>
        </w:rPr>
        <w:t>kapsal</w:t>
      </w:r>
      <w:proofErr w:type="spellEnd"/>
      <w:r w:rsidRPr="00C633E5"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 w:rsidRPr="00C633E5">
        <w:rPr>
          <w:rFonts w:ascii="Arial" w:eastAsia="Times New Roman CYR" w:hAnsi="Arial" w:cs="Arial"/>
          <w:sz w:val="24"/>
          <w:szCs w:val="24"/>
          <w:lang w:val="en-US"/>
        </w:rPr>
        <w:t>ehirit</w:t>
      </w:r>
      <w:proofErr w:type="spellEnd"/>
      <w:r w:rsidRPr="00C633E5">
        <w:rPr>
          <w:rFonts w:ascii="Arial" w:eastAsia="Times New Roman CYR" w:hAnsi="Arial" w:cs="Arial"/>
          <w:sz w:val="24"/>
          <w:szCs w:val="24"/>
        </w:rPr>
        <w:t>.</w:t>
      </w:r>
      <w:proofErr w:type="spellStart"/>
      <w:r w:rsidRPr="00C633E5">
        <w:rPr>
          <w:rFonts w:ascii="Arial" w:eastAsia="Times New Roman CYR" w:hAnsi="Arial" w:cs="Arial"/>
          <w:sz w:val="24"/>
          <w:szCs w:val="24"/>
          <w:lang w:val="en-US"/>
        </w:rPr>
        <w:t>ru</w:t>
      </w:r>
      <w:proofErr w:type="spellEnd"/>
      <w:r w:rsidRPr="00C633E5">
        <w:rPr>
          <w:rFonts w:ascii="Arial" w:eastAsia="Times New Roman CYR" w:hAnsi="Arial" w:cs="Arial"/>
          <w:sz w:val="24"/>
          <w:szCs w:val="24"/>
        </w:rPr>
        <w:t>.</w:t>
      </w: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4"/>
          <w:szCs w:val="24"/>
        </w:rPr>
      </w:pPr>
      <w:r w:rsidRPr="00C633E5">
        <w:rPr>
          <w:rFonts w:ascii="Arial" w:eastAsia="Times New Roman CYR" w:hAnsi="Arial" w:cs="Arial"/>
          <w:sz w:val="24"/>
          <w:szCs w:val="24"/>
        </w:rPr>
        <w:t>Данное постановление вступает в силу</w:t>
      </w:r>
      <w:bookmarkStart w:id="0" w:name="_GoBack"/>
      <w:bookmarkEnd w:id="0"/>
      <w:r w:rsidRPr="00C633E5">
        <w:rPr>
          <w:rFonts w:ascii="Arial" w:eastAsia="Times New Roman CYR" w:hAnsi="Arial" w:cs="Arial"/>
          <w:sz w:val="24"/>
          <w:szCs w:val="24"/>
        </w:rPr>
        <w:t xml:space="preserve"> со дня подписания.</w:t>
      </w: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4"/>
          <w:szCs w:val="24"/>
        </w:rPr>
      </w:pPr>
      <w:r w:rsidRPr="00C633E5">
        <w:rPr>
          <w:rFonts w:ascii="Arial" w:eastAsia="Times New Roman CYR" w:hAnsi="Arial" w:cs="Arial"/>
          <w:sz w:val="24"/>
          <w:szCs w:val="24"/>
        </w:rPr>
        <w:t xml:space="preserve">Глава администрации                                                          </w:t>
      </w:r>
      <w:r>
        <w:rPr>
          <w:rFonts w:ascii="Arial" w:eastAsia="Times New Roman CYR" w:hAnsi="Arial" w:cs="Arial"/>
          <w:sz w:val="24"/>
          <w:szCs w:val="24"/>
        </w:rPr>
        <w:t xml:space="preserve">      </w:t>
      </w:r>
      <w:r w:rsidRPr="00C633E5">
        <w:rPr>
          <w:rFonts w:ascii="Arial" w:eastAsia="Times New Roman CYR" w:hAnsi="Arial" w:cs="Arial"/>
          <w:sz w:val="24"/>
          <w:szCs w:val="24"/>
        </w:rPr>
        <w:t xml:space="preserve">      А.Д. Самоваров</w:t>
      </w: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4"/>
          <w:szCs w:val="24"/>
        </w:rPr>
      </w:pP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4"/>
          <w:szCs w:val="24"/>
        </w:rPr>
      </w:pP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4"/>
          <w:szCs w:val="24"/>
        </w:rPr>
      </w:pPr>
    </w:p>
    <w:p w:rsidR="00C633E5" w:rsidRPr="00C633E5" w:rsidRDefault="00C633E5" w:rsidP="00C633E5">
      <w:pPr>
        <w:autoSpaceDE w:val="0"/>
        <w:rPr>
          <w:rFonts w:ascii="Arial" w:eastAsia="Times New Roman CYR" w:hAnsi="Arial" w:cs="Arial"/>
          <w:sz w:val="28"/>
          <w:szCs w:val="28"/>
        </w:rPr>
      </w:pPr>
    </w:p>
    <w:p w:rsidR="00C633E5" w:rsidRPr="00C633E5" w:rsidRDefault="00C633E5" w:rsidP="00C633E5">
      <w:pPr>
        <w:rPr>
          <w:rFonts w:ascii="Arial" w:hAnsi="Arial" w:cs="Arial"/>
        </w:rPr>
      </w:pPr>
    </w:p>
    <w:p w:rsidR="00DE0690" w:rsidRDefault="00DE0690"/>
    <w:sectPr w:rsidR="00DE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256A"/>
    <w:multiLevelType w:val="hybridMultilevel"/>
    <w:tmpl w:val="7B68B7CE"/>
    <w:lvl w:ilvl="0" w:tplc="38C0785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FB"/>
    <w:rsid w:val="00215EFA"/>
    <w:rsid w:val="00267AEE"/>
    <w:rsid w:val="00301B0C"/>
    <w:rsid w:val="003B777D"/>
    <w:rsid w:val="00830AFB"/>
    <w:rsid w:val="00C633E5"/>
    <w:rsid w:val="00DE0690"/>
    <w:rsid w:val="00F0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60982-6C00-4DD1-A571-1D32281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E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AEE"/>
    <w:rPr>
      <w:b/>
      <w:bCs/>
    </w:rPr>
  </w:style>
  <w:style w:type="paragraph" w:styleId="a5">
    <w:name w:val="List Paragraph"/>
    <w:basedOn w:val="a"/>
    <w:uiPriority w:val="34"/>
    <w:qFormat/>
    <w:rsid w:val="00301B0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0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2020-04-14T10:51:00Z</cp:lastPrinted>
  <dcterms:created xsi:type="dcterms:W3CDTF">2020-04-14T09:36:00Z</dcterms:created>
  <dcterms:modified xsi:type="dcterms:W3CDTF">2020-05-12T03:02:00Z</dcterms:modified>
</cp:coreProperties>
</file>