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01.03.2021 г. № 6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518CD" w:rsidRDefault="009518CD" w:rsidP="009518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F708E" w:rsidRPr="009518CD" w:rsidRDefault="009518CD" w:rsidP="00951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ИНВЕСТИЦИОННОЙ ДЕЯТЕЛЬНОСТИ НА ТЕРРИТОРИИ МУНИЦИПАЛЬНОГО ОБРАЗОВАНИЯ «КАПСАЛЬСКОЕ» ОСУЩЕСТВЛЯЕМОЙ В ФОРМЕ КАПИТАЛЬНЫХ ВЛОЖЕНИЙ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 xml:space="preserve">», 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ПОСТАНОВЛЯЮ:</w:t>
      </w:r>
    </w:p>
    <w:p w:rsidR="00AF708E" w:rsidRPr="009518CD" w:rsidRDefault="00AF708E" w:rsidP="00AF70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1. Утвердить Положение об инвестиционной деятельности, осуществляемой в форме капитальных вложений на территории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(Приложение).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18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18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3. Настоящее постановление разместить на сайте администрации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и опубликовать в информационном бюллетене «Капсальское».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4. Настоящее постановление вступает в силу с момента опубликования.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Глава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 xml:space="preserve">»                                </w:t>
      </w:r>
      <w:r w:rsidR="008079A7" w:rsidRPr="009518CD">
        <w:rPr>
          <w:rFonts w:ascii="Arial" w:hAnsi="Arial" w:cs="Arial"/>
          <w:sz w:val="24"/>
          <w:szCs w:val="24"/>
        </w:rPr>
        <w:t xml:space="preserve">                              А.</w:t>
      </w:r>
      <w:r w:rsidRPr="009518CD">
        <w:rPr>
          <w:rFonts w:ascii="Arial" w:hAnsi="Arial" w:cs="Arial"/>
          <w:sz w:val="24"/>
          <w:szCs w:val="24"/>
        </w:rPr>
        <w:t>Д. Самоваров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</w:p>
    <w:p w:rsidR="00AF708E" w:rsidRDefault="00AF708E" w:rsidP="00AF708E">
      <w:pPr>
        <w:pStyle w:val="a3"/>
        <w:rPr>
          <w:rFonts w:ascii="Arial" w:hAnsi="Arial" w:cs="Arial"/>
          <w:sz w:val="24"/>
          <w:szCs w:val="24"/>
        </w:rPr>
      </w:pPr>
    </w:p>
    <w:p w:rsidR="009518CD" w:rsidRPr="009518CD" w:rsidRDefault="009518CD" w:rsidP="00AF708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708E" w:rsidRPr="009518CD" w:rsidRDefault="00AF708E" w:rsidP="00AF708E">
      <w:pPr>
        <w:pStyle w:val="a3"/>
        <w:ind w:left="4820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F708E" w:rsidRPr="009518CD" w:rsidRDefault="00AF708E" w:rsidP="00AF708E">
      <w:pPr>
        <w:pStyle w:val="a3"/>
        <w:ind w:left="4820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к постановлению администрации МО «</w:t>
      </w:r>
      <w:proofErr w:type="spellStart"/>
      <w:r w:rsidR="00DF73F2"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="009518CD">
        <w:rPr>
          <w:rFonts w:ascii="Arial" w:hAnsi="Arial" w:cs="Arial"/>
          <w:sz w:val="24"/>
          <w:szCs w:val="24"/>
        </w:rPr>
        <w:t>» от 01.03.2021г</w:t>
      </w:r>
      <w:r w:rsidRPr="009518CD">
        <w:rPr>
          <w:rFonts w:ascii="Arial" w:hAnsi="Arial" w:cs="Arial"/>
          <w:sz w:val="24"/>
          <w:szCs w:val="24"/>
        </w:rPr>
        <w:t xml:space="preserve">г. № </w:t>
      </w:r>
      <w:r w:rsidR="009518CD">
        <w:rPr>
          <w:rFonts w:ascii="Arial" w:hAnsi="Arial" w:cs="Arial"/>
          <w:sz w:val="24"/>
          <w:szCs w:val="24"/>
        </w:rPr>
        <w:t>6</w:t>
      </w:r>
    </w:p>
    <w:p w:rsidR="00AF708E" w:rsidRPr="009518CD" w:rsidRDefault="00AF708E" w:rsidP="00AF708E">
      <w:pPr>
        <w:pStyle w:val="a3"/>
        <w:ind w:left="4820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left="4820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ПОЛОЖЕНИЕ</w:t>
      </w:r>
    </w:p>
    <w:p w:rsidR="00AF708E" w:rsidRPr="009518CD" w:rsidRDefault="00AF708E" w:rsidP="00AF70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708E" w:rsidRPr="009518CD" w:rsidRDefault="00AF708E" w:rsidP="00AF70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об инвестиционной деятельности на территории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», осуществляемой в форме капитальных вложений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1. Основные понятия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  <w:proofErr w:type="gramStart"/>
      <w:r w:rsidRPr="009518CD">
        <w:rPr>
          <w:rFonts w:ascii="Arial" w:hAnsi="Arial" w:cs="Arial"/>
          <w:sz w:val="24"/>
          <w:szCs w:val="24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2. Отношения, регулируемые настоящим Положением.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lastRenderedPageBreak/>
        <w:t>3. Объекты капитальных вложений.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4.1. Регулирование органами местного самоуправления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инвестиционной деятельности, осуществляемой в форме капитальных вложений, предусматривает: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установления субъектам инвестиционной деятельности льгот по уплате местных налогов;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защиты интересов инвесторов;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разработки, утверждения и финансирования инвестиционных проектов, осуществляемых муниципальным образованием;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проведения экспертизы инвестиционных проектов в соответствии с законодательством Российской Федерации;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выпуска муниципальных займов в соответствии с законодательством Российской Федерации;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  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 4.2. Органы местного самоуправления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 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 xml:space="preserve">  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</w:t>
      </w:r>
      <w:r w:rsidRPr="009518CD">
        <w:rPr>
          <w:rFonts w:ascii="Arial" w:hAnsi="Arial" w:cs="Arial"/>
          <w:sz w:val="24"/>
          <w:szCs w:val="24"/>
        </w:rPr>
        <w:lastRenderedPageBreak/>
        <w:t>инвестиционных проектов осуществляются по согласованию с органами местного самоуправления.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 4.5. При осуществлении инвестиционной деятельности органы местного самоуправления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 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5. Муниципальные гарантии прав субъектов инвестиционной деятельности.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Органы местного самоуправления МО «</w:t>
      </w:r>
      <w:proofErr w:type="spellStart"/>
      <w:r w:rsidRPr="009518C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9518CD">
        <w:rPr>
          <w:rFonts w:ascii="Arial" w:hAnsi="Arial" w:cs="Arial"/>
          <w:sz w:val="24"/>
          <w:szCs w:val="24"/>
        </w:rPr>
        <w:t>»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обеспечение равных прав при осуществлении инвестиционной деятельности;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гласность в обсуждении инвестиционных проектов;</w:t>
      </w:r>
    </w:p>
    <w:p w:rsidR="00AF708E" w:rsidRPr="009518CD" w:rsidRDefault="00AF708E" w:rsidP="00AF70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- стабильность прав субъектов инвестиционной деятельности.</w:t>
      </w:r>
    </w:p>
    <w:p w:rsidR="00AF708E" w:rsidRPr="009518CD" w:rsidRDefault="00AF708E" w:rsidP="00AF708E">
      <w:pPr>
        <w:pStyle w:val="a3"/>
        <w:rPr>
          <w:rFonts w:ascii="Arial" w:hAnsi="Arial" w:cs="Arial"/>
          <w:sz w:val="24"/>
          <w:szCs w:val="24"/>
        </w:rPr>
      </w:pPr>
      <w:r w:rsidRPr="009518CD">
        <w:rPr>
          <w:rFonts w:ascii="Arial" w:hAnsi="Arial" w:cs="Arial"/>
          <w:sz w:val="24"/>
          <w:szCs w:val="24"/>
        </w:rPr>
        <w:t> </w:t>
      </w:r>
    </w:p>
    <w:p w:rsidR="00B03C14" w:rsidRPr="009518CD" w:rsidRDefault="00B03C14">
      <w:pPr>
        <w:rPr>
          <w:rFonts w:ascii="Arial" w:hAnsi="Arial" w:cs="Arial"/>
          <w:sz w:val="24"/>
          <w:szCs w:val="24"/>
        </w:rPr>
      </w:pPr>
    </w:p>
    <w:sectPr w:rsidR="00B03C14" w:rsidRPr="0095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E"/>
    <w:rsid w:val="008079A7"/>
    <w:rsid w:val="009518CD"/>
    <w:rsid w:val="00AF708E"/>
    <w:rsid w:val="00B03C14"/>
    <w:rsid w:val="00DF73F2"/>
    <w:rsid w:val="00F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Клеофастова Юлиана</dc:creator>
  <cp:lastModifiedBy>1</cp:lastModifiedBy>
  <cp:revision>2</cp:revision>
  <cp:lastPrinted>2021-03-01T04:35:00Z</cp:lastPrinted>
  <dcterms:created xsi:type="dcterms:W3CDTF">2021-03-01T04:38:00Z</dcterms:created>
  <dcterms:modified xsi:type="dcterms:W3CDTF">2021-03-01T04:38:00Z</dcterms:modified>
</cp:coreProperties>
</file>