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76" w:rsidRDefault="009B43FD" w:rsidP="009B43FD">
      <w:pPr>
        <w:jc w:val="right"/>
      </w:pPr>
      <w:bookmarkStart w:id="0" w:name="_GoBack"/>
      <w:bookmarkEnd w:id="0"/>
      <w:r>
        <w:tab/>
      </w:r>
    </w:p>
    <w:p w:rsidR="00585A76" w:rsidRDefault="00585A76" w:rsidP="009B43FD">
      <w:pPr>
        <w:jc w:val="right"/>
      </w:pPr>
    </w:p>
    <w:p w:rsidR="009B43FD" w:rsidRPr="009B44A8" w:rsidRDefault="009B43FD" w:rsidP="009B43FD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Приложение №1</w:t>
      </w:r>
    </w:p>
    <w:p w:rsidR="009B43FD" w:rsidRPr="009B44A8" w:rsidRDefault="0081294B" w:rsidP="009B43FD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к постановлению №1</w:t>
      </w:r>
    </w:p>
    <w:p w:rsidR="009B43FD" w:rsidRPr="009B44A8" w:rsidRDefault="0081294B" w:rsidP="009B43FD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от 09.01.2023</w:t>
      </w:r>
      <w:r w:rsidR="009B43FD" w:rsidRPr="009B44A8">
        <w:rPr>
          <w:rFonts w:ascii="Arial" w:hAnsi="Arial" w:cs="Arial"/>
          <w:sz w:val="18"/>
          <w:szCs w:val="18"/>
        </w:rPr>
        <w:t xml:space="preserve"> г.</w:t>
      </w:r>
    </w:p>
    <w:p w:rsidR="009B43FD" w:rsidRPr="009B44A8" w:rsidRDefault="009B43FD" w:rsidP="009B43FD">
      <w:pPr>
        <w:jc w:val="center"/>
        <w:rPr>
          <w:rFonts w:ascii="Arial" w:hAnsi="Arial" w:cs="Arial"/>
          <w:sz w:val="18"/>
          <w:szCs w:val="18"/>
        </w:rPr>
      </w:pPr>
    </w:p>
    <w:p w:rsidR="009B43FD" w:rsidRPr="009B44A8" w:rsidRDefault="009B43FD" w:rsidP="001022F1">
      <w:pPr>
        <w:keepNext/>
        <w:jc w:val="center"/>
        <w:outlineLvl w:val="0"/>
        <w:rPr>
          <w:rFonts w:ascii="Arial" w:hAnsi="Arial" w:cs="Arial"/>
          <w:b/>
          <w:bCs/>
        </w:rPr>
      </w:pPr>
      <w:r w:rsidRPr="009B44A8">
        <w:rPr>
          <w:rFonts w:ascii="Arial" w:hAnsi="Arial" w:cs="Arial"/>
          <w:b/>
          <w:bCs/>
        </w:rPr>
        <w:t>П</w:t>
      </w:r>
      <w:r w:rsidR="001022F1" w:rsidRPr="009B44A8">
        <w:rPr>
          <w:rFonts w:ascii="Arial" w:hAnsi="Arial" w:cs="Arial"/>
          <w:b/>
          <w:bCs/>
        </w:rPr>
        <w:t>еречень</w:t>
      </w:r>
      <w:r w:rsidR="00150CDA" w:rsidRPr="009B44A8">
        <w:rPr>
          <w:rFonts w:ascii="Arial" w:hAnsi="Arial" w:cs="Arial"/>
          <w:b/>
          <w:bCs/>
        </w:rPr>
        <w:t xml:space="preserve"> </w:t>
      </w:r>
      <w:r w:rsidRPr="009B44A8">
        <w:rPr>
          <w:rFonts w:ascii="Arial" w:hAnsi="Arial" w:cs="Arial"/>
          <w:b/>
          <w:bCs/>
        </w:rPr>
        <w:t>мер</w:t>
      </w:r>
      <w:r w:rsidR="001022F1" w:rsidRPr="009B44A8">
        <w:rPr>
          <w:rFonts w:ascii="Arial" w:hAnsi="Arial" w:cs="Arial"/>
          <w:b/>
          <w:bCs/>
        </w:rPr>
        <w:t>оприятий расходных обязательств</w:t>
      </w:r>
    </w:p>
    <w:p w:rsidR="001022F1" w:rsidRPr="009B44A8" w:rsidRDefault="009B43FD" w:rsidP="001022F1">
      <w:pPr>
        <w:keepNext/>
        <w:jc w:val="center"/>
        <w:outlineLvl w:val="0"/>
        <w:rPr>
          <w:rFonts w:ascii="Arial" w:hAnsi="Arial" w:cs="Arial"/>
          <w:b/>
          <w:bCs/>
        </w:rPr>
      </w:pPr>
      <w:r w:rsidRPr="009B44A8">
        <w:rPr>
          <w:rFonts w:ascii="Arial" w:hAnsi="Arial" w:cs="Arial"/>
          <w:b/>
          <w:bCs/>
        </w:rPr>
        <w:t>для реализации проектов народных инициатив</w:t>
      </w:r>
    </w:p>
    <w:p w:rsidR="00AD3012" w:rsidRPr="009B44A8" w:rsidRDefault="0081294B" w:rsidP="001022F1">
      <w:pPr>
        <w:keepNext/>
        <w:jc w:val="center"/>
        <w:outlineLvl w:val="0"/>
        <w:rPr>
          <w:rFonts w:ascii="Arial" w:hAnsi="Arial" w:cs="Arial"/>
          <w:b/>
          <w:bCs/>
        </w:rPr>
      </w:pPr>
      <w:r w:rsidRPr="009B44A8">
        <w:rPr>
          <w:rFonts w:ascii="Arial" w:hAnsi="Arial" w:cs="Arial"/>
          <w:b/>
          <w:bCs/>
        </w:rPr>
        <w:t>в МО «Капсальское» на 2023</w:t>
      </w:r>
      <w:r w:rsidR="00D67EB9" w:rsidRPr="009B44A8">
        <w:rPr>
          <w:rFonts w:ascii="Arial" w:hAnsi="Arial" w:cs="Arial"/>
          <w:b/>
          <w:bCs/>
        </w:rPr>
        <w:t xml:space="preserve"> </w:t>
      </w:r>
      <w:r w:rsidR="009B43FD" w:rsidRPr="009B44A8">
        <w:rPr>
          <w:rFonts w:ascii="Arial" w:hAnsi="Arial" w:cs="Arial"/>
          <w:b/>
          <w:bCs/>
        </w:rPr>
        <w:t>год</w:t>
      </w:r>
    </w:p>
    <w:p w:rsidR="009B43FD" w:rsidRPr="001022F1" w:rsidRDefault="009B43FD" w:rsidP="004F489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"/>
        <w:gridCol w:w="2757"/>
        <w:gridCol w:w="1459"/>
        <w:gridCol w:w="2039"/>
        <w:gridCol w:w="1427"/>
        <w:gridCol w:w="1363"/>
      </w:tblGrid>
      <w:tr w:rsidR="0096042C" w:rsidRPr="009B44A8" w:rsidTr="00D67EB9">
        <w:tc>
          <w:tcPr>
            <w:tcW w:w="526" w:type="dxa"/>
            <w:vMerge w:val="restart"/>
          </w:tcPr>
          <w:p w:rsidR="0096042C" w:rsidRPr="009B44A8" w:rsidRDefault="0096042C" w:rsidP="004F4891">
            <w:pPr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857" w:type="dxa"/>
            <w:vMerge w:val="restart"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1857" w:type="dxa"/>
            <w:vMerge w:val="restart"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Объем финансирования-всего, руб.</w:t>
            </w:r>
          </w:p>
        </w:tc>
        <w:tc>
          <w:tcPr>
            <w:tcW w:w="2818" w:type="dxa"/>
            <w:gridSpan w:val="2"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в том числе из:</w:t>
            </w:r>
          </w:p>
        </w:tc>
      </w:tr>
      <w:tr w:rsidR="0096042C" w:rsidRPr="009B44A8" w:rsidTr="00D67EB9">
        <w:tc>
          <w:tcPr>
            <w:tcW w:w="526" w:type="dxa"/>
            <w:vMerge/>
          </w:tcPr>
          <w:p w:rsidR="0096042C" w:rsidRPr="009B44A8" w:rsidRDefault="0096042C" w:rsidP="004F48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vMerge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96042C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384" w:type="dxa"/>
          </w:tcPr>
          <w:p w:rsidR="0096042C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местного бюджета, руб.</w:t>
            </w:r>
          </w:p>
        </w:tc>
      </w:tr>
      <w:tr w:rsidR="0096042C" w:rsidRPr="009B44A8" w:rsidTr="00D67EB9">
        <w:tc>
          <w:tcPr>
            <w:tcW w:w="526" w:type="dxa"/>
          </w:tcPr>
          <w:p w:rsidR="0096042C" w:rsidRPr="009B44A8" w:rsidRDefault="005E72A4" w:rsidP="004F4891">
            <w:pPr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57" w:type="dxa"/>
          </w:tcPr>
          <w:p w:rsidR="0096042C" w:rsidRPr="009B44A8" w:rsidRDefault="009B635E" w:rsidP="00D67EB9">
            <w:pPr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Проведение мероприятий по сохранению и благоустройству мест памяти участникам Великой Отечественной войны 1941-1945 гг. (приобретение и уста</w:t>
            </w:r>
            <w:r w:rsidR="009B44A8" w:rsidRPr="009B44A8">
              <w:rPr>
                <w:rFonts w:ascii="Arial" w:hAnsi="Arial" w:cs="Arial"/>
                <w:sz w:val="22"/>
                <w:szCs w:val="22"/>
              </w:rPr>
              <w:t>новка обелиска памяти защитникам</w:t>
            </w:r>
            <w:r w:rsidRPr="009B44A8">
              <w:rPr>
                <w:rFonts w:ascii="Arial" w:hAnsi="Arial" w:cs="Arial"/>
                <w:sz w:val="22"/>
                <w:szCs w:val="22"/>
              </w:rPr>
              <w:t xml:space="preserve"> Отечества в Великой Отечественной войне 1941-1945 гг. в с. </w:t>
            </w:r>
            <w:proofErr w:type="spellStart"/>
            <w:r w:rsidRPr="009B44A8">
              <w:rPr>
                <w:rFonts w:ascii="Arial" w:hAnsi="Arial" w:cs="Arial"/>
                <w:sz w:val="22"/>
                <w:szCs w:val="22"/>
              </w:rPr>
              <w:t>Капсал</w:t>
            </w:r>
            <w:proofErr w:type="spellEnd"/>
            <w:r w:rsidRPr="009B44A8">
              <w:rPr>
                <w:rFonts w:ascii="Arial" w:hAnsi="Arial" w:cs="Arial"/>
                <w:sz w:val="22"/>
                <w:szCs w:val="22"/>
              </w:rPr>
              <w:t>, ул.</w:t>
            </w:r>
            <w:r w:rsidR="009B44A8" w:rsidRPr="009B44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4A8">
              <w:rPr>
                <w:rFonts w:ascii="Arial" w:hAnsi="Arial" w:cs="Arial"/>
                <w:sz w:val="22"/>
                <w:szCs w:val="22"/>
              </w:rPr>
              <w:t>Центральная, 12)</w:t>
            </w:r>
          </w:p>
        </w:tc>
        <w:tc>
          <w:tcPr>
            <w:tcW w:w="1287" w:type="dxa"/>
          </w:tcPr>
          <w:p w:rsidR="005E72A4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42C" w:rsidRPr="009B44A8" w:rsidRDefault="0081294B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30.12.2023г.</w:t>
            </w:r>
          </w:p>
        </w:tc>
        <w:tc>
          <w:tcPr>
            <w:tcW w:w="1857" w:type="dxa"/>
          </w:tcPr>
          <w:p w:rsidR="005E72A4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42C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404</w:t>
            </w:r>
            <w:r w:rsidR="005E72A4" w:rsidRPr="009B44A8">
              <w:rPr>
                <w:rFonts w:ascii="Arial" w:hAnsi="Arial" w:cs="Arial"/>
                <w:sz w:val="22"/>
                <w:szCs w:val="22"/>
              </w:rPr>
              <w:t> </w:t>
            </w:r>
            <w:r w:rsidRPr="009B44A8">
              <w:rPr>
                <w:rFonts w:ascii="Arial" w:hAnsi="Arial" w:cs="Arial"/>
                <w:sz w:val="22"/>
                <w:szCs w:val="22"/>
              </w:rPr>
              <w:t>042</w:t>
            </w:r>
          </w:p>
        </w:tc>
        <w:tc>
          <w:tcPr>
            <w:tcW w:w="1434" w:type="dxa"/>
          </w:tcPr>
          <w:p w:rsidR="005E72A4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42C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400000</w:t>
            </w:r>
          </w:p>
        </w:tc>
        <w:tc>
          <w:tcPr>
            <w:tcW w:w="1384" w:type="dxa"/>
          </w:tcPr>
          <w:p w:rsidR="005E72A4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42C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4042</w:t>
            </w:r>
          </w:p>
        </w:tc>
      </w:tr>
      <w:tr w:rsidR="00D67EB9" w:rsidRPr="009B44A8" w:rsidTr="00611B6B">
        <w:tc>
          <w:tcPr>
            <w:tcW w:w="526" w:type="dxa"/>
          </w:tcPr>
          <w:p w:rsidR="00D67EB9" w:rsidRPr="009B44A8" w:rsidRDefault="00D67EB9" w:rsidP="00D67E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</w:tcPr>
          <w:p w:rsidR="00D67EB9" w:rsidRPr="009B44A8" w:rsidRDefault="00D67EB9" w:rsidP="00D67EB9">
            <w:pPr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1287" w:type="dxa"/>
          </w:tcPr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7" w:type="dxa"/>
          </w:tcPr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404 042</w:t>
            </w:r>
          </w:p>
        </w:tc>
        <w:tc>
          <w:tcPr>
            <w:tcW w:w="1434" w:type="dxa"/>
          </w:tcPr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400000</w:t>
            </w:r>
          </w:p>
        </w:tc>
        <w:tc>
          <w:tcPr>
            <w:tcW w:w="1384" w:type="dxa"/>
          </w:tcPr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4042</w:t>
            </w:r>
          </w:p>
        </w:tc>
      </w:tr>
    </w:tbl>
    <w:p w:rsidR="009B43FD" w:rsidRPr="009B44A8" w:rsidRDefault="009B43FD" w:rsidP="004F4891">
      <w:pPr>
        <w:rPr>
          <w:rFonts w:ascii="Arial" w:hAnsi="Arial" w:cs="Arial"/>
        </w:rPr>
      </w:pPr>
    </w:p>
    <w:p w:rsidR="009B43FD" w:rsidRDefault="009B43FD" w:rsidP="004F4891"/>
    <w:p w:rsidR="009B43FD" w:rsidRDefault="009B43FD" w:rsidP="004F4891"/>
    <w:p w:rsidR="00D615C0" w:rsidRDefault="00D615C0" w:rsidP="004F4891">
      <w:pPr>
        <w:jc w:val="right"/>
        <w:rPr>
          <w:sz w:val="24"/>
          <w:szCs w:val="24"/>
        </w:rPr>
      </w:pPr>
    </w:p>
    <w:p w:rsidR="00D615C0" w:rsidRDefault="00D615C0" w:rsidP="004F4891">
      <w:pPr>
        <w:jc w:val="right"/>
        <w:rPr>
          <w:sz w:val="24"/>
          <w:szCs w:val="24"/>
        </w:rPr>
      </w:pPr>
    </w:p>
    <w:p w:rsidR="00585A76" w:rsidRDefault="00585A76" w:rsidP="004F4891">
      <w:pPr>
        <w:jc w:val="right"/>
        <w:rPr>
          <w:sz w:val="24"/>
          <w:szCs w:val="24"/>
        </w:rPr>
      </w:pPr>
    </w:p>
    <w:p w:rsidR="00A302D1" w:rsidRDefault="00A302D1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EC6002">
      <w:pPr>
        <w:rPr>
          <w:sz w:val="24"/>
          <w:szCs w:val="24"/>
        </w:rPr>
      </w:pPr>
    </w:p>
    <w:p w:rsidR="004F00C4" w:rsidRDefault="004F00C4" w:rsidP="004F4891">
      <w:pPr>
        <w:jc w:val="right"/>
        <w:rPr>
          <w:sz w:val="24"/>
          <w:szCs w:val="24"/>
        </w:rPr>
      </w:pPr>
    </w:p>
    <w:p w:rsidR="004F00C4" w:rsidRDefault="004F00C4" w:rsidP="004F4891">
      <w:pPr>
        <w:jc w:val="right"/>
        <w:rPr>
          <w:sz w:val="24"/>
          <w:szCs w:val="24"/>
        </w:rPr>
      </w:pPr>
    </w:p>
    <w:p w:rsidR="00AD3012" w:rsidRPr="009B44A8" w:rsidRDefault="009B43FD" w:rsidP="004F4891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Приложение №2</w:t>
      </w:r>
    </w:p>
    <w:p w:rsidR="00AD3012" w:rsidRPr="009B44A8" w:rsidRDefault="00367D7A" w:rsidP="004F4891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к постановлению №</w:t>
      </w:r>
      <w:r w:rsidR="0081294B" w:rsidRPr="009B44A8">
        <w:rPr>
          <w:rFonts w:ascii="Arial" w:hAnsi="Arial" w:cs="Arial"/>
          <w:sz w:val="18"/>
          <w:szCs w:val="18"/>
        </w:rPr>
        <w:t>1</w:t>
      </w:r>
    </w:p>
    <w:p w:rsidR="00AD3012" w:rsidRPr="009B44A8" w:rsidRDefault="0081294B" w:rsidP="004F4891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от 09.01.2023</w:t>
      </w:r>
      <w:r w:rsidR="00AD3012" w:rsidRPr="009B44A8">
        <w:rPr>
          <w:rFonts w:ascii="Arial" w:hAnsi="Arial" w:cs="Arial"/>
          <w:sz w:val="18"/>
          <w:szCs w:val="18"/>
        </w:rPr>
        <w:t xml:space="preserve"> г.</w:t>
      </w:r>
    </w:p>
    <w:p w:rsidR="001257C0" w:rsidRDefault="001257C0" w:rsidP="001257C0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AD3012" w:rsidRPr="009B44A8" w:rsidRDefault="006D0423" w:rsidP="001257C0">
      <w:pPr>
        <w:pStyle w:val="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44A8">
        <w:rPr>
          <w:rFonts w:ascii="Arial" w:hAnsi="Arial" w:cs="Arial"/>
          <w:b/>
          <w:sz w:val="28"/>
          <w:szCs w:val="28"/>
        </w:rPr>
        <w:t xml:space="preserve"> П</w:t>
      </w:r>
      <w:r w:rsidR="00AD3012" w:rsidRPr="009B44A8">
        <w:rPr>
          <w:rFonts w:ascii="Arial" w:hAnsi="Arial" w:cs="Arial"/>
          <w:b/>
          <w:sz w:val="28"/>
          <w:szCs w:val="28"/>
        </w:rPr>
        <w:t>оряд</w:t>
      </w:r>
      <w:r w:rsidR="00465114" w:rsidRPr="009B44A8">
        <w:rPr>
          <w:rFonts w:ascii="Arial" w:hAnsi="Arial" w:cs="Arial"/>
          <w:b/>
          <w:sz w:val="28"/>
          <w:szCs w:val="28"/>
        </w:rPr>
        <w:t>о</w:t>
      </w:r>
      <w:r w:rsidRPr="009B44A8">
        <w:rPr>
          <w:rFonts w:ascii="Arial" w:hAnsi="Arial" w:cs="Arial"/>
          <w:b/>
          <w:sz w:val="28"/>
          <w:szCs w:val="28"/>
        </w:rPr>
        <w:t>к</w:t>
      </w:r>
      <w:r w:rsidR="0081294B" w:rsidRPr="009B44A8">
        <w:rPr>
          <w:rFonts w:ascii="Arial" w:hAnsi="Arial" w:cs="Arial"/>
          <w:b/>
          <w:sz w:val="28"/>
          <w:szCs w:val="28"/>
        </w:rPr>
        <w:t xml:space="preserve"> организации работы в 2023</w:t>
      </w:r>
      <w:r w:rsidR="00AD3012" w:rsidRPr="009B44A8">
        <w:rPr>
          <w:rFonts w:ascii="Arial" w:hAnsi="Arial" w:cs="Arial"/>
          <w:b/>
          <w:sz w:val="28"/>
          <w:szCs w:val="28"/>
        </w:rPr>
        <w:t xml:space="preserve"> году</w:t>
      </w:r>
      <w:r w:rsidR="00AD3012" w:rsidRPr="009B44A8">
        <w:rPr>
          <w:rFonts w:ascii="Arial" w:hAnsi="Arial" w:cs="Arial"/>
          <w:b/>
          <w:sz w:val="28"/>
          <w:szCs w:val="28"/>
        </w:rPr>
        <w:br/>
        <w:t xml:space="preserve">по реализации мероприятий перечня проектов народных инициатив и </w:t>
      </w:r>
      <w:r w:rsidR="00150CDA" w:rsidRPr="009B44A8">
        <w:rPr>
          <w:rFonts w:ascii="Arial" w:hAnsi="Arial" w:cs="Arial"/>
          <w:b/>
          <w:sz w:val="28"/>
          <w:szCs w:val="28"/>
        </w:rPr>
        <w:t xml:space="preserve">расходовании бюджетных средств </w:t>
      </w:r>
      <w:r w:rsidR="00D615C0" w:rsidRPr="009B44A8">
        <w:rPr>
          <w:rFonts w:ascii="Arial" w:hAnsi="Arial" w:cs="Arial"/>
          <w:b/>
          <w:sz w:val="28"/>
          <w:szCs w:val="28"/>
        </w:rPr>
        <w:t xml:space="preserve">в </w:t>
      </w:r>
      <w:r w:rsidR="00AD3012" w:rsidRPr="009B44A8">
        <w:rPr>
          <w:rFonts w:ascii="Arial" w:hAnsi="Arial" w:cs="Arial"/>
          <w:b/>
          <w:sz w:val="28"/>
          <w:szCs w:val="28"/>
        </w:rPr>
        <w:t xml:space="preserve"> МО «</w:t>
      </w:r>
      <w:r w:rsidR="00EA63C8" w:rsidRPr="009B44A8">
        <w:rPr>
          <w:rFonts w:ascii="Arial" w:hAnsi="Arial" w:cs="Arial"/>
          <w:b/>
          <w:sz w:val="28"/>
          <w:szCs w:val="28"/>
        </w:rPr>
        <w:t>Капсальское</w:t>
      </w:r>
      <w:r w:rsidR="00AD3012" w:rsidRPr="009B44A8">
        <w:rPr>
          <w:rFonts w:ascii="Arial" w:hAnsi="Arial" w:cs="Arial"/>
          <w:b/>
          <w:sz w:val="28"/>
          <w:szCs w:val="28"/>
        </w:rPr>
        <w:t>»</w:t>
      </w:r>
    </w:p>
    <w:p w:rsidR="001257C0" w:rsidRPr="00894F84" w:rsidRDefault="001257C0" w:rsidP="001257C0"/>
    <w:p w:rsidR="00894F84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</w:rPr>
        <w:lastRenderedPageBreak/>
        <w:t xml:space="preserve">1. </w:t>
      </w:r>
      <w:r w:rsidRPr="009B44A8">
        <w:rPr>
          <w:rFonts w:ascii="Arial" w:hAnsi="Arial" w:cs="Arial"/>
          <w:szCs w:val="24"/>
          <w:shd w:val="clear" w:color="auto" w:fill="FFFFFF"/>
        </w:rPr>
        <w:t>1. Настоящий Порядок организации работы по реализации мероприятий Переч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ня проектов народных инициатив </w:t>
      </w:r>
      <w:r w:rsidRPr="009B44A8">
        <w:rPr>
          <w:rFonts w:ascii="Arial" w:hAnsi="Arial" w:cs="Arial"/>
          <w:szCs w:val="24"/>
          <w:shd w:val="clear" w:color="auto" w:fill="FFFFFF"/>
        </w:rPr>
        <w:t>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»  в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202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3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  году определяет процедуры организации работы по реализации мероприятий Перечня проектов народных инициатив в 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2023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 году (далее-мероприятия </w:t>
      </w:r>
      <w:r w:rsidRPr="009B44A8">
        <w:rPr>
          <w:rFonts w:ascii="Arial" w:hAnsi="Arial" w:cs="Arial"/>
          <w:szCs w:val="24"/>
          <w:shd w:val="clear" w:color="auto" w:fill="FFFFFF"/>
        </w:rPr>
        <w:t>Перечня).</w:t>
      </w:r>
    </w:p>
    <w:p w:rsidR="00B41F22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  <w:shd w:val="clear" w:color="auto" w:fill="FFFFFF"/>
        </w:rPr>
        <w:t>2. Реализация мероприятий Перечня осуществляется главными распорядителями бюджетных средств (далее - ГРБС) в размере субсидии, предоставленной из областного бюджета бюджету муниципального образования «</w:t>
      </w:r>
      <w:proofErr w:type="spellStart"/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proofErr w:type="spellEnd"/>
      <w:r w:rsidRPr="009B44A8">
        <w:rPr>
          <w:rFonts w:ascii="Arial" w:hAnsi="Arial" w:cs="Arial"/>
          <w:szCs w:val="24"/>
          <w:shd w:val="clear" w:color="auto" w:fill="FFFFFF"/>
        </w:rPr>
        <w:t xml:space="preserve">» в целях </w:t>
      </w:r>
      <w:proofErr w:type="spellStart"/>
      <w:r w:rsidRPr="009B44A8">
        <w:rPr>
          <w:rFonts w:ascii="Arial" w:hAnsi="Arial" w:cs="Arial"/>
          <w:szCs w:val="24"/>
          <w:shd w:val="clear" w:color="auto" w:fill="FFFFFF"/>
        </w:rPr>
        <w:t>софинансирования</w:t>
      </w:r>
      <w:proofErr w:type="spellEnd"/>
      <w:r w:rsidRPr="009B44A8">
        <w:rPr>
          <w:rFonts w:ascii="Arial" w:hAnsi="Arial" w:cs="Arial"/>
          <w:szCs w:val="24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Субсидия),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 xml:space="preserve">а также за счет средств бюджета </w:t>
      </w:r>
      <w:r w:rsidRPr="009B44A8">
        <w:rPr>
          <w:rFonts w:ascii="Arial" w:hAnsi="Arial" w:cs="Arial"/>
          <w:szCs w:val="24"/>
          <w:shd w:val="clear" w:color="auto" w:fill="FFFFFF"/>
        </w:rPr>
        <w:t>муниципаль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ного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образования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Pr="009B44A8">
        <w:rPr>
          <w:rFonts w:ascii="Arial" w:hAnsi="Arial" w:cs="Arial"/>
          <w:szCs w:val="24"/>
          <w:shd w:val="clear" w:color="auto" w:fill="FFFFFF"/>
        </w:rPr>
        <w:t>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>».</w:t>
      </w:r>
    </w:p>
    <w:p w:rsidR="00894F84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  <w:shd w:val="clear" w:color="auto" w:fill="FFFFFF"/>
        </w:rPr>
        <w:t xml:space="preserve">3. Средства на реализацию мероприятий Перечня предоставляются получателям бюджетных средств, муниципальным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казенным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 учреждениям (далее - исполнитель мероприятий Перечня) в соответствии со сводной бюджетной росписью бюджета 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» на 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2023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 год в пределах доведенных лимитов бюджетных обязательств в порядке, установленном для исполнения бюд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жета муниципального образования </w:t>
      </w:r>
      <w:r w:rsidRPr="009B44A8">
        <w:rPr>
          <w:rFonts w:ascii="Arial" w:hAnsi="Arial" w:cs="Arial"/>
          <w:szCs w:val="24"/>
          <w:shd w:val="clear" w:color="auto" w:fill="FFFFFF"/>
        </w:rPr>
        <w:t>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» по </w:t>
      </w:r>
      <w:r w:rsidRPr="009B44A8">
        <w:rPr>
          <w:rFonts w:ascii="Arial" w:hAnsi="Arial" w:cs="Arial"/>
          <w:szCs w:val="24"/>
          <w:shd w:val="clear" w:color="auto" w:fill="FFFFFF"/>
        </w:rPr>
        <w:t>расходам.</w:t>
      </w:r>
    </w:p>
    <w:p w:rsidR="00B41F22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9B44A8">
        <w:rPr>
          <w:rFonts w:ascii="Arial" w:hAnsi="Arial" w:cs="Arial"/>
          <w:szCs w:val="24"/>
          <w:shd w:val="clear" w:color="auto" w:fill="FFFFFF"/>
        </w:rPr>
        <w:t xml:space="preserve">4. Перечисление средств с лицевых счетов исполнителей мероприятий Перечня на счета организаций </w:t>
      </w:r>
      <w:r w:rsidR="0006741D" w:rsidRPr="009B44A8">
        <w:rPr>
          <w:rFonts w:ascii="Arial" w:hAnsi="Arial" w:cs="Arial"/>
          <w:szCs w:val="24"/>
          <w:shd w:val="clear" w:color="auto" w:fill="FFFFFF"/>
        </w:rPr>
        <w:t xml:space="preserve">поставщиков </w:t>
      </w:r>
      <w:r w:rsidR="0081294B" w:rsidRPr="009B44A8">
        <w:rPr>
          <w:rFonts w:ascii="Arial" w:hAnsi="Arial" w:cs="Arial"/>
          <w:szCs w:val="24"/>
          <w:shd w:val="clear" w:color="auto" w:fill="FFFFFF"/>
        </w:rPr>
        <w:t xml:space="preserve">(подрядчиков) </w:t>
      </w:r>
      <w:r w:rsidRPr="009B44A8">
        <w:rPr>
          <w:rFonts w:ascii="Arial" w:hAnsi="Arial" w:cs="Arial"/>
          <w:szCs w:val="24"/>
          <w:shd w:val="clear" w:color="auto" w:fill="FFFFFF"/>
        </w:rPr>
        <w:t>производится в соответствии с действующим порядком исполнения бюджета 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» </w:t>
      </w:r>
      <w:r w:rsidRPr="009B44A8">
        <w:rPr>
          <w:rFonts w:ascii="Arial" w:hAnsi="Arial" w:cs="Arial"/>
          <w:szCs w:val="24"/>
          <w:shd w:val="clear" w:color="auto" w:fill="FFFFFF"/>
        </w:rPr>
        <w:t>по расходам и источникам финансирования дефицита бюджета на основании следующих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Pr="009B44A8">
        <w:rPr>
          <w:rFonts w:ascii="Arial" w:hAnsi="Arial" w:cs="Arial"/>
          <w:szCs w:val="24"/>
          <w:shd w:val="clear" w:color="auto" w:fill="FFFFFF"/>
        </w:rPr>
        <w:t>документов:</w:t>
      </w:r>
    </w:p>
    <w:p w:rsidR="00B41F22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  <w:shd w:val="clear" w:color="auto" w:fill="FFFFFF"/>
        </w:rPr>
        <w:t xml:space="preserve">- документов, подтверждающих возникновение денежных обязательств по оплате </w:t>
      </w:r>
      <w:r w:rsidR="0006741D" w:rsidRPr="009B44A8">
        <w:rPr>
          <w:rFonts w:ascii="Arial" w:hAnsi="Arial" w:cs="Arial"/>
          <w:szCs w:val="24"/>
          <w:shd w:val="clear" w:color="auto" w:fill="FFFFFF"/>
        </w:rPr>
        <w:t>приобретения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="0081294B" w:rsidRPr="009B44A8">
        <w:rPr>
          <w:rFonts w:ascii="Arial" w:hAnsi="Arial" w:cs="Arial"/>
          <w:szCs w:val="24"/>
          <w:shd w:val="clear" w:color="auto" w:fill="FFFFFF"/>
        </w:rPr>
        <w:t xml:space="preserve">(выполнения работ (услуг)) 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и действующим законодательством (счета, счета-фактуры, </w:t>
      </w:r>
      <w:r w:rsidR="00D615C0" w:rsidRPr="009B44A8">
        <w:rPr>
          <w:rFonts w:ascii="Arial" w:hAnsi="Arial" w:cs="Arial"/>
          <w:szCs w:val="24"/>
          <w:shd w:val="clear" w:color="auto" w:fill="FFFFFF"/>
        </w:rPr>
        <w:t>накладные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, акты выполненных работ (услуг)</w:t>
      </w:r>
      <w:r w:rsidR="0006741D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и иные </w:t>
      </w:r>
      <w:r w:rsidRPr="009B44A8">
        <w:rPr>
          <w:rFonts w:ascii="Arial" w:hAnsi="Arial" w:cs="Arial"/>
          <w:szCs w:val="24"/>
          <w:shd w:val="clear" w:color="auto" w:fill="FFFFFF"/>
        </w:rPr>
        <w:t>документы).</w:t>
      </w:r>
    </w:p>
    <w:p w:rsidR="00AD3012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bCs/>
          <w:szCs w:val="24"/>
        </w:rPr>
      </w:pPr>
      <w:r w:rsidRPr="009B44A8">
        <w:rPr>
          <w:rFonts w:ascii="Arial" w:hAnsi="Arial" w:cs="Arial"/>
          <w:szCs w:val="24"/>
          <w:shd w:val="clear" w:color="auto" w:fill="FFFFFF"/>
        </w:rPr>
        <w:t xml:space="preserve">5. 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Администрация </w:t>
      </w:r>
      <w:r w:rsidRPr="009B44A8">
        <w:rPr>
          <w:rFonts w:ascii="Arial" w:hAnsi="Arial" w:cs="Arial"/>
          <w:szCs w:val="24"/>
          <w:shd w:val="clear" w:color="auto" w:fill="FFFFFF"/>
        </w:rPr>
        <w:t>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>» ежемесячно направляет в комитет по финансам и экономике администрации муниципального о</w:t>
      </w:r>
      <w:r w:rsidR="00B41F22" w:rsidRPr="009B44A8">
        <w:rPr>
          <w:rFonts w:ascii="Arial" w:hAnsi="Arial" w:cs="Arial"/>
          <w:szCs w:val="24"/>
          <w:shd w:val="clear" w:color="auto" w:fill="FFFFFF"/>
        </w:rPr>
        <w:t>бразования «</w:t>
      </w:r>
      <w:proofErr w:type="spellStart"/>
      <w:r w:rsidR="00B41F22" w:rsidRPr="009B44A8">
        <w:rPr>
          <w:rFonts w:ascii="Arial" w:hAnsi="Arial" w:cs="Arial"/>
          <w:szCs w:val="24"/>
          <w:shd w:val="clear" w:color="auto" w:fill="FFFFFF"/>
        </w:rPr>
        <w:t>Эхирит-Булагатский</w:t>
      </w:r>
      <w:proofErr w:type="spellEnd"/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Pr="009B44A8">
        <w:rPr>
          <w:rFonts w:ascii="Arial" w:hAnsi="Arial" w:cs="Arial"/>
          <w:szCs w:val="24"/>
          <w:shd w:val="clear" w:color="auto" w:fill="FFFFFF"/>
        </w:rPr>
        <w:t>район» информацию о ходе реализации мероприятий Перечня, а также итоговый сводный отчет о реализации мероприятий</w:t>
      </w:r>
      <w:r w:rsidR="001257C0" w:rsidRPr="009B44A8">
        <w:rPr>
          <w:rFonts w:ascii="Arial" w:hAnsi="Arial" w:cs="Arial"/>
          <w:szCs w:val="24"/>
          <w:shd w:val="clear" w:color="auto" w:fill="FFFFFF"/>
        </w:rPr>
        <w:t xml:space="preserve">. Подготовка </w:t>
      </w:r>
      <w:r w:rsidR="00C309B2" w:rsidRPr="009B44A8">
        <w:rPr>
          <w:rFonts w:ascii="Arial" w:hAnsi="Arial" w:cs="Arial"/>
          <w:szCs w:val="24"/>
          <w:shd w:val="clear" w:color="auto" w:fill="FFFFFF"/>
        </w:rPr>
        <w:t>отчета</w:t>
      </w:r>
      <w:r w:rsidR="001257C0" w:rsidRPr="009B44A8">
        <w:rPr>
          <w:rFonts w:ascii="Arial" w:hAnsi="Arial" w:cs="Arial"/>
          <w:szCs w:val="24"/>
          <w:shd w:val="clear" w:color="auto" w:fill="FFFFFF"/>
        </w:rPr>
        <w:t xml:space="preserve"> по </w:t>
      </w:r>
      <w:r w:rsidRPr="009B44A8">
        <w:rPr>
          <w:rFonts w:ascii="Arial" w:hAnsi="Arial" w:cs="Arial"/>
          <w:szCs w:val="24"/>
          <w:shd w:val="clear" w:color="auto" w:fill="FFFFFF"/>
        </w:rPr>
        <w:t>использованию субсидии из обла</w:t>
      </w:r>
      <w:r w:rsidR="00C309B2" w:rsidRPr="009B44A8">
        <w:rPr>
          <w:rFonts w:ascii="Arial" w:hAnsi="Arial" w:cs="Arial"/>
          <w:szCs w:val="24"/>
          <w:shd w:val="clear" w:color="auto" w:fill="FFFFFF"/>
        </w:rPr>
        <w:t xml:space="preserve">стного бюджета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в срок не позднее 01.02</w:t>
      </w:r>
      <w:r w:rsidR="00D615C0" w:rsidRPr="009B44A8">
        <w:rPr>
          <w:rFonts w:ascii="Arial" w:hAnsi="Arial" w:cs="Arial"/>
          <w:szCs w:val="24"/>
          <w:shd w:val="clear" w:color="auto" w:fill="FFFFFF"/>
        </w:rPr>
        <w:t>.202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4</w:t>
      </w:r>
      <w:r w:rsidR="00560ECA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Pr="009B44A8">
        <w:rPr>
          <w:rFonts w:ascii="Arial" w:hAnsi="Arial" w:cs="Arial"/>
          <w:szCs w:val="24"/>
          <w:shd w:val="clear" w:color="auto" w:fill="FFFFFF"/>
        </w:rPr>
        <w:t>года возлагается на начальника финансового отдела.</w:t>
      </w:r>
    </w:p>
    <w:p w:rsidR="003F513C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</w:rPr>
        <w:t xml:space="preserve">6. В </w:t>
      </w:r>
      <w:r w:rsidR="001257C0" w:rsidRPr="009B44A8">
        <w:rPr>
          <w:rFonts w:ascii="Arial" w:hAnsi="Arial" w:cs="Arial"/>
          <w:szCs w:val="24"/>
        </w:rPr>
        <w:t>202</w:t>
      </w:r>
      <w:r w:rsidR="0081294B" w:rsidRPr="009B44A8">
        <w:rPr>
          <w:rFonts w:ascii="Arial" w:hAnsi="Arial" w:cs="Arial"/>
          <w:szCs w:val="24"/>
        </w:rPr>
        <w:t>3</w:t>
      </w:r>
      <w:r w:rsidRPr="009B44A8">
        <w:rPr>
          <w:rFonts w:ascii="Arial" w:hAnsi="Arial" w:cs="Arial"/>
          <w:szCs w:val="24"/>
        </w:rPr>
        <w:t xml:space="preserve"> году администрацией муниципального образования «</w:t>
      </w:r>
      <w:r w:rsidR="00EA63C8" w:rsidRPr="009B44A8">
        <w:rPr>
          <w:rFonts w:ascii="Arial" w:hAnsi="Arial" w:cs="Arial"/>
          <w:szCs w:val="24"/>
        </w:rPr>
        <w:t>Капсальское</w:t>
      </w:r>
      <w:r w:rsidRPr="009B44A8">
        <w:rPr>
          <w:rFonts w:ascii="Arial" w:hAnsi="Arial" w:cs="Arial"/>
          <w:szCs w:val="24"/>
        </w:rPr>
        <w:t xml:space="preserve">» </w:t>
      </w:r>
      <w:r w:rsidR="00C309B2" w:rsidRPr="009B44A8">
        <w:rPr>
          <w:rFonts w:ascii="Arial" w:hAnsi="Arial" w:cs="Arial"/>
          <w:szCs w:val="24"/>
        </w:rPr>
        <w:t>запл</w:t>
      </w:r>
      <w:r w:rsidR="00B41F22" w:rsidRPr="009B44A8">
        <w:rPr>
          <w:rFonts w:ascii="Arial" w:hAnsi="Arial" w:cs="Arial"/>
          <w:szCs w:val="24"/>
        </w:rPr>
        <w:t>анировано следующе</w:t>
      </w:r>
      <w:r w:rsidR="00C309B2" w:rsidRPr="009B44A8">
        <w:rPr>
          <w:rFonts w:ascii="Arial" w:hAnsi="Arial" w:cs="Arial"/>
          <w:szCs w:val="24"/>
        </w:rPr>
        <w:t xml:space="preserve">е </w:t>
      </w:r>
      <w:r w:rsidR="00B41F22" w:rsidRPr="009B44A8">
        <w:rPr>
          <w:rFonts w:ascii="Arial" w:hAnsi="Arial" w:cs="Arial"/>
          <w:szCs w:val="24"/>
        </w:rPr>
        <w:t>мероприятие</w:t>
      </w:r>
      <w:r w:rsidRPr="009B44A8">
        <w:rPr>
          <w:rFonts w:ascii="Arial" w:hAnsi="Arial" w:cs="Arial"/>
          <w:szCs w:val="24"/>
        </w:rPr>
        <w:t xml:space="preserve">: </w:t>
      </w:r>
    </w:p>
    <w:p w:rsidR="00B41F22" w:rsidRPr="009B44A8" w:rsidRDefault="00B41F22" w:rsidP="00C42A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44A8">
        <w:rPr>
          <w:rFonts w:ascii="Arial" w:hAnsi="Arial" w:cs="Arial"/>
          <w:sz w:val="24"/>
          <w:szCs w:val="24"/>
        </w:rPr>
        <w:t>-</w:t>
      </w:r>
      <w:r w:rsidR="00440B50" w:rsidRPr="009B44A8">
        <w:rPr>
          <w:rFonts w:ascii="Arial" w:hAnsi="Arial" w:cs="Arial"/>
          <w:sz w:val="24"/>
          <w:szCs w:val="24"/>
        </w:rPr>
        <w:t xml:space="preserve"> </w:t>
      </w:r>
      <w:r w:rsidR="00C42A22" w:rsidRPr="009B44A8">
        <w:rPr>
          <w:rFonts w:ascii="Arial" w:hAnsi="Arial" w:cs="Arial"/>
          <w:sz w:val="24"/>
          <w:szCs w:val="24"/>
        </w:rPr>
        <w:t xml:space="preserve">Проведение мероприятий по сохранению и благоустройству мест памяти участникам Великой Отечественной войны 1941-1945 гг. (приобретение и установка обелиска памяти защитников Отечества в Великой Отечественной войне 1941-1945 гг. в с. </w:t>
      </w:r>
      <w:proofErr w:type="spellStart"/>
      <w:r w:rsidR="00C42A22" w:rsidRPr="009B44A8">
        <w:rPr>
          <w:rFonts w:ascii="Arial" w:hAnsi="Arial" w:cs="Arial"/>
          <w:sz w:val="24"/>
          <w:szCs w:val="24"/>
        </w:rPr>
        <w:t>Капсал</w:t>
      </w:r>
      <w:proofErr w:type="spellEnd"/>
      <w:r w:rsidR="00C42A22" w:rsidRPr="009B44A8">
        <w:rPr>
          <w:rFonts w:ascii="Arial" w:hAnsi="Arial" w:cs="Arial"/>
          <w:sz w:val="24"/>
          <w:szCs w:val="24"/>
        </w:rPr>
        <w:t>, ул.</w:t>
      </w:r>
      <w:r w:rsidR="009B44A8" w:rsidRPr="009B44A8">
        <w:rPr>
          <w:rFonts w:ascii="Arial" w:hAnsi="Arial" w:cs="Arial"/>
          <w:sz w:val="24"/>
          <w:szCs w:val="24"/>
        </w:rPr>
        <w:t xml:space="preserve"> </w:t>
      </w:r>
      <w:r w:rsidR="00C42A22" w:rsidRPr="009B44A8">
        <w:rPr>
          <w:rFonts w:ascii="Arial" w:hAnsi="Arial" w:cs="Arial"/>
          <w:sz w:val="24"/>
          <w:szCs w:val="24"/>
        </w:rPr>
        <w:t>Центральная, 12).</w:t>
      </w:r>
    </w:p>
    <w:p w:rsidR="00AD3012" w:rsidRPr="009B44A8" w:rsidRDefault="00AD3012" w:rsidP="001257C0">
      <w:pPr>
        <w:shd w:val="clear" w:color="auto" w:fill="FFFFFF"/>
        <w:spacing w:line="276" w:lineRule="auto"/>
        <w:jc w:val="both"/>
        <w:rPr>
          <w:rStyle w:val="a5"/>
          <w:rFonts w:ascii="Arial" w:hAnsi="Arial" w:cs="Arial"/>
          <w:bCs/>
          <w:sz w:val="24"/>
          <w:szCs w:val="24"/>
        </w:rPr>
      </w:pPr>
      <w:r w:rsidRPr="009B44A8">
        <w:rPr>
          <w:rFonts w:ascii="Arial" w:hAnsi="Arial" w:cs="Arial"/>
          <w:sz w:val="24"/>
          <w:szCs w:val="24"/>
        </w:rPr>
        <w:t>7.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</w:t>
      </w:r>
      <w:r w:rsidR="00894F84" w:rsidRPr="009B44A8">
        <w:rPr>
          <w:rFonts w:ascii="Arial" w:hAnsi="Arial" w:cs="Arial"/>
          <w:sz w:val="24"/>
          <w:szCs w:val="24"/>
        </w:rPr>
        <w:t>,</w:t>
      </w:r>
      <w:r w:rsidRPr="009B44A8">
        <w:rPr>
          <w:rFonts w:ascii="Arial" w:hAnsi="Arial" w:cs="Arial"/>
          <w:sz w:val="24"/>
          <w:szCs w:val="24"/>
        </w:rPr>
        <w:t xml:space="preserve"> получатели имеют п</w:t>
      </w:r>
      <w:r w:rsidR="009A0E83" w:rsidRPr="009B44A8">
        <w:rPr>
          <w:rFonts w:ascii="Arial" w:hAnsi="Arial" w:cs="Arial"/>
          <w:sz w:val="24"/>
          <w:szCs w:val="24"/>
        </w:rPr>
        <w:t>раво до</w:t>
      </w:r>
      <w:r w:rsidR="00D15963" w:rsidRPr="009B44A8">
        <w:rPr>
          <w:rFonts w:ascii="Arial" w:hAnsi="Arial" w:cs="Arial"/>
          <w:sz w:val="24"/>
          <w:szCs w:val="24"/>
        </w:rPr>
        <w:t xml:space="preserve"> 11</w:t>
      </w:r>
      <w:r w:rsidRPr="009B44A8">
        <w:rPr>
          <w:rFonts w:ascii="Arial" w:hAnsi="Arial" w:cs="Arial"/>
          <w:sz w:val="24"/>
          <w:szCs w:val="24"/>
        </w:rPr>
        <w:t xml:space="preserve"> ноября </w:t>
      </w:r>
      <w:r w:rsidR="0081294B" w:rsidRPr="009B44A8">
        <w:rPr>
          <w:rFonts w:ascii="Arial" w:hAnsi="Arial" w:cs="Arial"/>
          <w:sz w:val="24"/>
          <w:szCs w:val="24"/>
        </w:rPr>
        <w:t>2023</w:t>
      </w:r>
      <w:r w:rsidRPr="009B44A8">
        <w:rPr>
          <w:rFonts w:ascii="Arial" w:hAnsi="Arial" w:cs="Arial"/>
          <w:sz w:val="24"/>
          <w:szCs w:val="24"/>
        </w:rPr>
        <w:t xml:space="preserve"> года представить в минист</w:t>
      </w:r>
      <w:r w:rsidR="00894F84" w:rsidRPr="009B44A8">
        <w:rPr>
          <w:rFonts w:ascii="Arial" w:hAnsi="Arial" w:cs="Arial"/>
          <w:sz w:val="24"/>
          <w:szCs w:val="24"/>
        </w:rPr>
        <w:t xml:space="preserve">ерство дополнительный </w:t>
      </w:r>
      <w:r w:rsidR="00440B50" w:rsidRPr="009B44A8">
        <w:rPr>
          <w:rFonts w:ascii="Arial" w:hAnsi="Arial" w:cs="Arial"/>
          <w:sz w:val="24"/>
          <w:szCs w:val="24"/>
        </w:rPr>
        <w:t xml:space="preserve">перечень </w:t>
      </w:r>
      <w:r w:rsidRPr="009B44A8">
        <w:rPr>
          <w:rFonts w:ascii="Arial" w:hAnsi="Arial" w:cs="Arial"/>
          <w:sz w:val="24"/>
          <w:szCs w:val="24"/>
        </w:rPr>
        <w:t>проектов народных инициатив</w:t>
      </w:r>
      <w:r w:rsidR="00894F84" w:rsidRPr="009B44A8">
        <w:rPr>
          <w:rFonts w:ascii="Arial" w:hAnsi="Arial" w:cs="Arial"/>
          <w:sz w:val="24"/>
          <w:szCs w:val="24"/>
        </w:rPr>
        <w:t>,</w:t>
      </w:r>
      <w:r w:rsidRPr="009B44A8">
        <w:rPr>
          <w:rFonts w:ascii="Arial" w:hAnsi="Arial" w:cs="Arial"/>
          <w:sz w:val="24"/>
          <w:szCs w:val="24"/>
        </w:rPr>
        <w:t xml:space="preserve"> одобренный сходом граждан Поселения. </w:t>
      </w:r>
    </w:p>
    <w:sectPr w:rsidR="00AD3012" w:rsidRPr="009B44A8" w:rsidSect="00EA63C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91"/>
    <w:rsid w:val="00035F14"/>
    <w:rsid w:val="00063813"/>
    <w:rsid w:val="000651CB"/>
    <w:rsid w:val="0006547E"/>
    <w:rsid w:val="0006741D"/>
    <w:rsid w:val="000740A1"/>
    <w:rsid w:val="00092739"/>
    <w:rsid w:val="000F6A1D"/>
    <w:rsid w:val="001022F1"/>
    <w:rsid w:val="00106830"/>
    <w:rsid w:val="001257C0"/>
    <w:rsid w:val="00133FED"/>
    <w:rsid w:val="00146617"/>
    <w:rsid w:val="00150CDA"/>
    <w:rsid w:val="001622C3"/>
    <w:rsid w:val="00165F31"/>
    <w:rsid w:val="001C32A0"/>
    <w:rsid w:val="002609EF"/>
    <w:rsid w:val="002A5431"/>
    <w:rsid w:val="002A7BB5"/>
    <w:rsid w:val="0030241B"/>
    <w:rsid w:val="00353ECC"/>
    <w:rsid w:val="003651ED"/>
    <w:rsid w:val="00367D7A"/>
    <w:rsid w:val="003A728E"/>
    <w:rsid w:val="003D191C"/>
    <w:rsid w:val="003D2482"/>
    <w:rsid w:val="003F513C"/>
    <w:rsid w:val="004167B0"/>
    <w:rsid w:val="00440B50"/>
    <w:rsid w:val="0044323C"/>
    <w:rsid w:val="00465114"/>
    <w:rsid w:val="004C2FAB"/>
    <w:rsid w:val="004F00C4"/>
    <w:rsid w:val="004F4891"/>
    <w:rsid w:val="005063C1"/>
    <w:rsid w:val="005219C3"/>
    <w:rsid w:val="0053790F"/>
    <w:rsid w:val="00560ECA"/>
    <w:rsid w:val="00570E7B"/>
    <w:rsid w:val="00585A76"/>
    <w:rsid w:val="005C121D"/>
    <w:rsid w:val="005D106F"/>
    <w:rsid w:val="005E72A4"/>
    <w:rsid w:val="00615BFF"/>
    <w:rsid w:val="00640480"/>
    <w:rsid w:val="00647A5B"/>
    <w:rsid w:val="006A7119"/>
    <w:rsid w:val="006D0423"/>
    <w:rsid w:val="007335AA"/>
    <w:rsid w:val="00763615"/>
    <w:rsid w:val="0077161E"/>
    <w:rsid w:val="00780B5C"/>
    <w:rsid w:val="007F653F"/>
    <w:rsid w:val="0081294B"/>
    <w:rsid w:val="00884995"/>
    <w:rsid w:val="00894F84"/>
    <w:rsid w:val="008E05FF"/>
    <w:rsid w:val="008E2964"/>
    <w:rsid w:val="008E2BED"/>
    <w:rsid w:val="00950027"/>
    <w:rsid w:val="0096042C"/>
    <w:rsid w:val="00962C5B"/>
    <w:rsid w:val="00980C3A"/>
    <w:rsid w:val="009A0E83"/>
    <w:rsid w:val="009B43FD"/>
    <w:rsid w:val="009B44A8"/>
    <w:rsid w:val="009B4844"/>
    <w:rsid w:val="009B635E"/>
    <w:rsid w:val="009F236C"/>
    <w:rsid w:val="009F4EAA"/>
    <w:rsid w:val="00A302D1"/>
    <w:rsid w:val="00A40B4A"/>
    <w:rsid w:val="00A4183D"/>
    <w:rsid w:val="00A83956"/>
    <w:rsid w:val="00A83987"/>
    <w:rsid w:val="00A913B4"/>
    <w:rsid w:val="00AA0B03"/>
    <w:rsid w:val="00AD3012"/>
    <w:rsid w:val="00AF6B43"/>
    <w:rsid w:val="00B13ED0"/>
    <w:rsid w:val="00B252F8"/>
    <w:rsid w:val="00B41F22"/>
    <w:rsid w:val="00B73DEA"/>
    <w:rsid w:val="00B76629"/>
    <w:rsid w:val="00B9580D"/>
    <w:rsid w:val="00BA0154"/>
    <w:rsid w:val="00BC1CDE"/>
    <w:rsid w:val="00C23F00"/>
    <w:rsid w:val="00C309B2"/>
    <w:rsid w:val="00C42A22"/>
    <w:rsid w:val="00C72975"/>
    <w:rsid w:val="00C7734B"/>
    <w:rsid w:val="00CD3EEA"/>
    <w:rsid w:val="00CD4909"/>
    <w:rsid w:val="00CE6D4A"/>
    <w:rsid w:val="00D15963"/>
    <w:rsid w:val="00D225B6"/>
    <w:rsid w:val="00D444A0"/>
    <w:rsid w:val="00D615C0"/>
    <w:rsid w:val="00D67EB9"/>
    <w:rsid w:val="00DA69E7"/>
    <w:rsid w:val="00E07F54"/>
    <w:rsid w:val="00EA11E5"/>
    <w:rsid w:val="00EA63C8"/>
    <w:rsid w:val="00EC1B10"/>
    <w:rsid w:val="00EC6002"/>
    <w:rsid w:val="00ED3B9B"/>
    <w:rsid w:val="00F0596B"/>
    <w:rsid w:val="00F70CCC"/>
    <w:rsid w:val="00F7303B"/>
    <w:rsid w:val="00F97534"/>
    <w:rsid w:val="00FC135C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3BDB9C-70F1-4BF0-875C-42E32316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F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89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89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48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F48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F489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uiPriority w:val="99"/>
    <w:qFormat/>
    <w:rsid w:val="004F4891"/>
    <w:pPr>
      <w:jc w:val="center"/>
    </w:pPr>
    <w:rPr>
      <w:b/>
      <w:szCs w:val="20"/>
    </w:rPr>
  </w:style>
  <w:style w:type="character" w:customStyle="1" w:styleId="a5">
    <w:name w:val="Цветовое выделение"/>
    <w:uiPriority w:val="99"/>
    <w:rsid w:val="004F4891"/>
    <w:rPr>
      <w:b/>
      <w:color w:val="26282F"/>
    </w:rPr>
  </w:style>
  <w:style w:type="character" w:customStyle="1" w:styleId="a6">
    <w:name w:val="Гипертекстовая ссылка"/>
    <w:uiPriority w:val="99"/>
    <w:rsid w:val="004F4891"/>
    <w:rPr>
      <w:b/>
      <w:color w:val="008000"/>
    </w:rPr>
  </w:style>
  <w:style w:type="character" w:styleId="a7">
    <w:name w:val="Hyperlink"/>
    <w:uiPriority w:val="99"/>
    <w:rsid w:val="00EA11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41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96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2023-01-18T08:13:00Z</cp:lastPrinted>
  <dcterms:created xsi:type="dcterms:W3CDTF">2024-01-17T08:49:00Z</dcterms:created>
  <dcterms:modified xsi:type="dcterms:W3CDTF">2024-01-17T08:49:00Z</dcterms:modified>
</cp:coreProperties>
</file>