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CC3E14" w:rsidP="007E6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28.03.2023 г. № 11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DD8" w:rsidRDefault="00581DD8" w:rsidP="00581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581DD8" w:rsidRDefault="00581DD8" w:rsidP="00581DD8">
      <w:pPr>
        <w:rPr>
          <w:rFonts w:ascii="Arial" w:hAnsi="Arial" w:cs="Arial"/>
          <w:sz w:val="24"/>
          <w:szCs w:val="24"/>
        </w:rPr>
      </w:pPr>
    </w:p>
    <w:p w:rsidR="00581DD8" w:rsidRDefault="00581DD8" w:rsidP="00581DD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581DD8" w:rsidRDefault="00581DD8" w:rsidP="00581DD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Объекту </w:t>
      </w:r>
      <w:r w:rsidR="002071A4">
        <w:rPr>
          <w:rFonts w:ascii="Arial" w:eastAsia="Times New Roman CYR" w:hAnsi="Arial" w:cs="Arial"/>
          <w:sz w:val="24"/>
          <w:szCs w:val="24"/>
        </w:rPr>
        <w:t>недвижимости,</w:t>
      </w:r>
      <w:r>
        <w:rPr>
          <w:rFonts w:ascii="Arial" w:eastAsia="Times New Roman CYR" w:hAnsi="Arial" w:cs="Arial"/>
          <w:sz w:val="24"/>
          <w:szCs w:val="24"/>
        </w:rPr>
        <w:t xml:space="preserve"> с к</w:t>
      </w:r>
      <w:r w:rsidR="002071A4">
        <w:rPr>
          <w:rFonts w:ascii="Arial" w:eastAsia="Times New Roman CYR" w:hAnsi="Arial" w:cs="Arial"/>
          <w:sz w:val="24"/>
          <w:szCs w:val="24"/>
        </w:rPr>
        <w:t>ад</w:t>
      </w:r>
      <w:r w:rsidR="00662C9A">
        <w:rPr>
          <w:rFonts w:ascii="Arial" w:eastAsia="Times New Roman CYR" w:hAnsi="Arial" w:cs="Arial"/>
          <w:sz w:val="24"/>
          <w:szCs w:val="24"/>
        </w:rPr>
        <w:t>ас</w:t>
      </w:r>
      <w:r w:rsidR="00CC3E14">
        <w:rPr>
          <w:rFonts w:ascii="Arial" w:eastAsia="Times New Roman CYR" w:hAnsi="Arial" w:cs="Arial"/>
          <w:sz w:val="24"/>
          <w:szCs w:val="24"/>
        </w:rPr>
        <w:t>тровым номером: 85:06:060501:436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«Капса</w:t>
      </w:r>
      <w:r w:rsidR="002071A4">
        <w:rPr>
          <w:rFonts w:ascii="Arial" w:eastAsia="Times New Roman CYR" w:hAnsi="Arial" w:cs="Arial"/>
          <w:sz w:val="24"/>
          <w:szCs w:val="24"/>
        </w:rPr>
        <w:t xml:space="preserve">льское», </w:t>
      </w:r>
      <w:r w:rsidR="00662C9A">
        <w:rPr>
          <w:rFonts w:ascii="Arial" w:eastAsia="Times New Roman CYR" w:hAnsi="Arial" w:cs="Arial"/>
          <w:sz w:val="24"/>
          <w:szCs w:val="24"/>
        </w:rPr>
        <w:t>д. Зады</w:t>
      </w:r>
      <w:r w:rsidR="002071A4">
        <w:rPr>
          <w:rFonts w:ascii="Arial" w:eastAsia="Times New Roman CYR" w:hAnsi="Arial" w:cs="Arial"/>
          <w:sz w:val="24"/>
          <w:szCs w:val="24"/>
        </w:rPr>
        <w:t>,</w:t>
      </w:r>
      <w:r w:rsidR="00CC3E14">
        <w:rPr>
          <w:rFonts w:ascii="Arial" w:eastAsia="Times New Roman CYR" w:hAnsi="Arial" w:cs="Arial"/>
          <w:sz w:val="24"/>
          <w:szCs w:val="24"/>
        </w:rPr>
        <w:t xml:space="preserve"> ул. Новая, земельный участок, </w:t>
      </w:r>
      <w:bookmarkStart w:id="0" w:name="_GoBack"/>
      <w:bookmarkEnd w:id="0"/>
      <w:r w:rsidR="00CC3E14">
        <w:rPr>
          <w:rFonts w:ascii="Arial" w:eastAsia="Times New Roman CYR" w:hAnsi="Arial" w:cs="Arial"/>
          <w:sz w:val="24"/>
          <w:szCs w:val="24"/>
        </w:rPr>
        <w:t>4А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581DD8" w:rsidRDefault="00581DD8" w:rsidP="00581DD8"/>
    <w:p w:rsidR="00BD0CF5" w:rsidRDefault="00BD0CF5"/>
    <w:sectPr w:rsidR="00B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193522"/>
    <w:rsid w:val="002071A4"/>
    <w:rsid w:val="003A761A"/>
    <w:rsid w:val="00581DD8"/>
    <w:rsid w:val="00662C9A"/>
    <w:rsid w:val="007E6C01"/>
    <w:rsid w:val="00BD0CF5"/>
    <w:rsid w:val="00CC3E14"/>
    <w:rsid w:val="00D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2023-03-28T01:37:00Z</cp:lastPrinted>
  <dcterms:created xsi:type="dcterms:W3CDTF">2023-03-28T01:38:00Z</dcterms:created>
  <dcterms:modified xsi:type="dcterms:W3CDTF">2023-03-28T01:38:00Z</dcterms:modified>
</cp:coreProperties>
</file>