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6" w:rsidRDefault="004F6946" w:rsidP="004F694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F6946" w:rsidRPr="008D7D6B" w:rsidRDefault="004F6946" w:rsidP="004F6946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0"/>
      <w:bookmarkEnd w:id="0"/>
      <w:r w:rsidRPr="008D7D6B">
        <w:rPr>
          <w:rFonts w:ascii="Times New Roman" w:hAnsi="Times New Roman" w:cs="Times New Roman"/>
          <w:b/>
          <w:bCs/>
          <w:sz w:val="22"/>
          <w:szCs w:val="22"/>
        </w:rPr>
        <w:t>ДОГОВОР N</w:t>
      </w:r>
    </w:p>
    <w:p w:rsidR="004F6946" w:rsidRPr="008D7D6B" w:rsidRDefault="004F6946" w:rsidP="004F6946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7D6B">
        <w:rPr>
          <w:rFonts w:ascii="Times New Roman" w:hAnsi="Times New Roman" w:cs="Times New Roman"/>
          <w:b/>
          <w:bCs/>
          <w:sz w:val="22"/>
          <w:szCs w:val="22"/>
        </w:rPr>
        <w:t>БЕЗВОЗМЕЗДНОГО ПОЛЬЗОВАНИЯ НЕДВИЖИМЫМ ИМУЩЕСТВОМ</w:t>
      </w:r>
    </w:p>
    <w:p w:rsidR="004F6946" w:rsidRPr="008D7D6B" w:rsidRDefault="004F6946" w:rsidP="004F6946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7D6B">
        <w:rPr>
          <w:rFonts w:ascii="Times New Roman" w:hAnsi="Times New Roman" w:cs="Times New Roman"/>
          <w:b/>
          <w:bCs/>
          <w:sz w:val="22"/>
          <w:szCs w:val="22"/>
        </w:rPr>
        <w:t>(НЕЖИЛЫЕ ЗДАНИЯ, СТРОЕНИЯ, СООРУЖЕНИЯ, ОТДЕЛЬНЫЕ ПОМЕЩЕНИЯ)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.Тихменево</w:t>
      </w:r>
      <w:r w:rsidRPr="008D7D6B">
        <w:rPr>
          <w:rFonts w:ascii="Times New Roman" w:hAnsi="Times New Roman" w:cs="Times New Roman"/>
          <w:sz w:val="22"/>
          <w:szCs w:val="22"/>
        </w:rPr>
        <w:t xml:space="preserve">    "____" ____________ 20__ г.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Администрация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 в лице главы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 Кругликовой Т.Ю,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действующего  на  основании  </w:t>
      </w:r>
      <w:hyperlink r:id="rId4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Устава</w:t>
        </w:r>
      </w:hyperlink>
      <w:r w:rsidRPr="008D7D6B">
        <w:rPr>
          <w:rFonts w:ascii="Times New Roman" w:hAnsi="Times New Roman" w:cs="Times New Roman"/>
          <w:sz w:val="22"/>
          <w:szCs w:val="22"/>
        </w:rPr>
        <w:t>, именуемая далее   Ссудодатель, с одной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стороны, и Рыбинск</w:t>
      </w:r>
      <w:r>
        <w:rPr>
          <w:rFonts w:ascii="Times New Roman" w:hAnsi="Times New Roman" w:cs="Times New Roman"/>
          <w:sz w:val="22"/>
          <w:szCs w:val="22"/>
        </w:rPr>
        <w:t>ий</w:t>
      </w:r>
      <w:r w:rsidRPr="008D7D6B">
        <w:rPr>
          <w:rFonts w:ascii="Times New Roman" w:hAnsi="Times New Roman" w:cs="Times New Roman"/>
          <w:sz w:val="22"/>
          <w:szCs w:val="22"/>
        </w:rPr>
        <w:t xml:space="preserve"> МУ МВД России,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именуемая   в  дальнейшем  Ссудополучатель,  с  другой  стороны,  заключили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настоящий договор о нижеследующем.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1. ОБЩИЕ ПОЛОЖЕНИЯ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1.1. Ссудодатель  сдает   Ссудополучателю   в   безвозмездное    пользование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нежилое помещение в здании администрации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поселения, расположенное по адресу: п. Тихменево, ул.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Тугаринова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>, д.16,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общей площадью 10,8 кв.  м, именуемые далее  недвижимое имущество, по</w:t>
      </w:r>
    </w:p>
    <w:p w:rsidR="004F6946" w:rsidRPr="008D7D6B" w:rsidRDefault="001C2E78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ar90" w:history="1">
        <w:r w:rsidR="004F6946" w:rsidRPr="008D7D6B">
          <w:rPr>
            <w:rStyle w:val="a3"/>
            <w:rFonts w:ascii="Times New Roman" w:hAnsi="Times New Roman" w:cs="Times New Roman"/>
            <w:sz w:val="22"/>
            <w:szCs w:val="22"/>
          </w:rPr>
          <w:t>акту</w:t>
        </w:r>
      </w:hyperlink>
      <w:r w:rsidR="004F6946" w:rsidRPr="008D7D6B">
        <w:rPr>
          <w:rFonts w:ascii="Times New Roman" w:hAnsi="Times New Roman" w:cs="Times New Roman"/>
          <w:sz w:val="22"/>
          <w:szCs w:val="22"/>
        </w:rPr>
        <w:t xml:space="preserve">    приема-передачи   (приложение   N   1   к   договору безвозмездного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пользования).</w:t>
      </w:r>
    </w:p>
    <w:p w:rsidR="004F6946" w:rsidRPr="008D7D6B" w:rsidRDefault="004F6946" w:rsidP="004F6946">
      <w:pPr>
        <w:pStyle w:val="ConsPlusDocList"/>
        <w:pBdr>
          <w:bottom w:val="single" w:sz="1" w:space="0" w:color="000000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1.2. Ссудополучатель  принимает  указанное в п. 1.1 договора имущество по акту приема-передачи для _________________________________________________.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Переданное в пользование имущество является собственностью Ссудодателя, результаты хозяйственной деятельности Ссудополучателя с использованием имущества принадлежат Ссудополучателю.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Неотделимые улучшения недвижимого имущества, произведенные Ссудополучателем, безвозмездно переходят в собственность Ссудодателя после прекращения действия настоящего договора.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2.1. Ссудодатель обязан предоставить Ссудополучателю недвижимое имущество в состоянии, соответствующем условиям договора и назначению имущества.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2.2. Ссудополучатель обязан пользоваться недвижимым имуществом в соответствии с настоящим договором.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2.3. Ссудополучатель обеспечивает сохранность принятого имущества.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2.4. Ссудополучатель не имеет права сдавать недвижимое имущество в безвозмездное пользование или в аренду физическим и юридическим лицам без письменного согласия Ссудодателя.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2.5. Ссудополучатель обязан использовать недвижимое имущество в соответствии с целью, указанной в п. 1.2 настоящего договора, содержать его в исправном состоянии, включая осуществление текущего ремонта, ремонта инженерных сетей и сантехнического оборудования. Ссудополучатель обеспечивает соблюдение требований и исполнение предписаний органов пожарного надзора и СЭС, других контролирующих органов и организует их исполнение и участвует в расходах по их исполнению.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2.6. Ссудополучатель обязан соблюдать условия хозяйственной эксплуатации недвижимого имущества.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2.7. Капитальный ремонт недвижимого имущества по настоящему договору производится за счет средств Ссудодателя при участии в расходах Ссудополучателя в соответствии со сметой расходов и занимаемой площадью.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2.8. Ссудополучатель несет все расходы на содержание недвижимого имущества, </w:t>
      </w:r>
      <w:r w:rsidRPr="008D7D6B">
        <w:rPr>
          <w:rFonts w:ascii="Times New Roman" w:hAnsi="Times New Roman" w:cs="Times New Roman"/>
          <w:sz w:val="22"/>
          <w:szCs w:val="22"/>
        </w:rPr>
        <w:lastRenderedPageBreak/>
        <w:t>полученного в пользование, самостоятельно заключая требуемые хозяйственные договоры с соответствующими обслуживающими организациями на обеспечение имущества коммунальными услугами, электроэнергией, на вывозку мусора.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2.9. При прекращении договора Ссудополучатель обязан вернуть Ссудодателю по акту недвижимое имущество в том состоянии, в котором он его получил, с учетом нормального износа.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3. ОТВЕТСТВЕННОСТЬ ПО ДОГОВОРУ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3.1. Ссудополучатель несет имущественную ответственность за использование недвижимого имущества не в соответствии с целью, указанной в п. 1.2 настоящего договора.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3.2. За невыполнение обязательств по договору Ссудополучатель уплачивает штраф в размере 50 (пятьдесят) минимальных оплат труда, установленных на момент обнаружения невыполнения обязательств по договору.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3.3. Ссудополучатель несет риск случайной гибели или случайного повреждения недвижимого имущества, если оно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Ссудодателя.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3.4. Ссудополучатель несет также риск случайной гибели или случайного повреждения недвижимого имущества,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4. ИЗМЕНЕНИЕ, ПРЕКРАЩЕНИЕ ДОГОВОРА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4.1. Действие договора прекращается: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- если Ссудополучатель не исполняет обязательств по договору;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- если Ссудополучатель умышленно ухудшает техническое состояние недвижимого имущества;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- по иным основаниям, предусмотренным законом.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4.2. Ссудодатель и Ссудополучатель вправе в любое время отказаться от договора.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4.3. Как в случае досрочного расторжения настоящего договора, так и в случае истечения срока его действия заинтересованная сторона должна за один месяц известить другую сторону о предстоящем расторжении договора.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5. СРОК ПО ДОГОВОРУ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5.1. Настоящий договор заключается на срок ___________________________.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5.2. Договор вступает в силу с _____________________________________ г.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5.3. Договор составлен в _________________________________ экземплярах.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К договору прилагаются: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1. Приложение 1 "</w:t>
      </w:r>
      <w:hyperlink w:anchor="Par90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Акт</w:t>
        </w:r>
      </w:hyperlink>
      <w:r w:rsidRPr="008D7D6B">
        <w:rPr>
          <w:rFonts w:ascii="Times New Roman" w:hAnsi="Times New Roman" w:cs="Times New Roman"/>
          <w:sz w:val="22"/>
          <w:szCs w:val="22"/>
        </w:rPr>
        <w:t xml:space="preserve"> приема-передачи объекта".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ЮРИДИЧЕСКИЕ АДРЕСА СТОРОН: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8D7D6B">
        <w:rPr>
          <w:rFonts w:ascii="Times New Roman" w:hAnsi="Times New Roman" w:cs="Times New Roman"/>
        </w:rPr>
        <w:t xml:space="preserve">    Ссудодатель: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152980, Ярославская область,         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Рыбинский район, п. Тихменево, ул.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Тугаринова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, д.16     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ИНН 7610070450                            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Р/счет 40204810400000000023                                              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в ГРКЦ ГУ Банка России  по Ярославской области,          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г. Рыбинск   БИК 047885746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Ссудополучатель:</w:t>
      </w:r>
    </w:p>
    <w:p w:rsidR="004F6946" w:rsidRPr="008D7D6B" w:rsidRDefault="004F6946" w:rsidP="004F6946">
      <w:pPr>
        <w:jc w:val="both"/>
        <w:rPr>
          <w:rFonts w:ascii="Times New Roman" w:hAnsi="Times New Roman" w:cs="Times New Roman"/>
          <w:lang w:eastAsia="hi-IN" w:bidi="hi-IN"/>
        </w:rPr>
      </w:pPr>
    </w:p>
    <w:p w:rsidR="004F6946" w:rsidRPr="008D7D6B" w:rsidRDefault="004F6946" w:rsidP="004F6946">
      <w:pPr>
        <w:jc w:val="both"/>
        <w:rPr>
          <w:rFonts w:ascii="Times New Roman" w:hAnsi="Times New Roman" w:cs="Times New Roman"/>
          <w:lang w:eastAsia="hi-IN" w:bidi="hi-IN"/>
        </w:rPr>
      </w:pPr>
    </w:p>
    <w:p w:rsidR="004F6946" w:rsidRPr="008D7D6B" w:rsidRDefault="004F6946" w:rsidP="004F6946">
      <w:pPr>
        <w:jc w:val="both"/>
        <w:rPr>
          <w:rFonts w:ascii="Times New Roman" w:hAnsi="Times New Roman" w:cs="Times New Roman"/>
          <w:lang w:eastAsia="hi-IN" w:bidi="hi-IN"/>
        </w:rPr>
      </w:pPr>
    </w:p>
    <w:p w:rsidR="004F6946" w:rsidRPr="008D7D6B" w:rsidRDefault="004F6946" w:rsidP="004F6946">
      <w:pPr>
        <w:jc w:val="both"/>
        <w:rPr>
          <w:rFonts w:ascii="Times New Roman" w:hAnsi="Times New Roman" w:cs="Times New Roman"/>
          <w:lang w:eastAsia="hi-IN" w:bidi="hi-IN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ПОДПИСИ СТОРОН: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Ссудодатель: ____________________                        Ссудополучатель: 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М.П.                                                                                       М.П.</w:t>
      </w:r>
    </w:p>
    <w:p w:rsidR="004F6946" w:rsidRDefault="004F6946" w:rsidP="004F6946">
      <w:pPr>
        <w:rPr>
          <w:lang w:eastAsia="hi-IN" w:bidi="hi-IN"/>
        </w:rPr>
      </w:pPr>
    </w:p>
    <w:p w:rsidR="004F6946" w:rsidRPr="00E368B9" w:rsidRDefault="004F6946" w:rsidP="004F6946">
      <w:pPr>
        <w:rPr>
          <w:lang w:eastAsia="hi-IN" w:bidi="hi-IN"/>
        </w:rPr>
      </w:pPr>
    </w:p>
    <w:p w:rsidR="004F6946" w:rsidRPr="00E368B9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</w:rPr>
      </w:pPr>
    </w:p>
    <w:p w:rsidR="004F6946" w:rsidRPr="008D7D6B" w:rsidRDefault="004F6946" w:rsidP="004F6946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F6946" w:rsidRPr="008D7D6B" w:rsidRDefault="004F6946" w:rsidP="004F6946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к </w:t>
      </w:r>
      <w:hyperlink w:anchor="Par0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договору</w:t>
        </w:r>
      </w:hyperlink>
    </w:p>
    <w:p w:rsidR="004F6946" w:rsidRPr="008D7D6B" w:rsidRDefault="004F6946" w:rsidP="004F6946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безвозмездного пользования</w:t>
      </w:r>
    </w:p>
    <w:p w:rsidR="004F6946" w:rsidRPr="008D7D6B" w:rsidRDefault="004F6946" w:rsidP="004F6946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недвижимым имуществом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90"/>
      <w:bookmarkEnd w:id="1"/>
      <w:r w:rsidRPr="008D7D6B">
        <w:rPr>
          <w:rFonts w:ascii="Times New Roman" w:hAnsi="Times New Roman" w:cs="Times New Roman"/>
          <w:sz w:val="22"/>
          <w:szCs w:val="22"/>
        </w:rPr>
        <w:t>АКТ</w:t>
      </w:r>
    </w:p>
    <w:p w:rsidR="004F6946" w:rsidRPr="008D7D6B" w:rsidRDefault="004F6946" w:rsidP="004F69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приема-передачи (здания, строения, сооружения, отдельного</w:t>
      </w:r>
    </w:p>
    <w:p w:rsidR="004F6946" w:rsidRPr="008D7D6B" w:rsidRDefault="004F6946" w:rsidP="004F69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помещения) по договору безвозмездного пользования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 ______                      от 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Администрация 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 поселения    в  лице главы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поселенияКругликовой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Т.Ю., действующей на основании </w:t>
      </w:r>
      <w:hyperlink r:id="rId5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Устава</w:t>
        </w:r>
      </w:hyperlink>
      <w:r w:rsidRPr="008D7D6B">
        <w:rPr>
          <w:rFonts w:ascii="Times New Roman" w:hAnsi="Times New Roman" w:cs="Times New Roman"/>
          <w:sz w:val="22"/>
          <w:szCs w:val="22"/>
        </w:rPr>
        <w:t xml:space="preserve">, передает, а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Рыбинский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МУ МВД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России,в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лице ___________________________________________________________________,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hyperlink r:id="rId6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Устава</w:t>
        </w:r>
      </w:hyperlink>
      <w:r w:rsidRPr="008D7D6B">
        <w:rPr>
          <w:rFonts w:ascii="Times New Roman" w:hAnsi="Times New Roman" w:cs="Times New Roman"/>
          <w:sz w:val="22"/>
          <w:szCs w:val="22"/>
        </w:rPr>
        <w:t xml:space="preserve"> принимает нежилое помещение в здании администрации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поселения, расположенное по адресу: п. Тихменево, ул.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Тугаринова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>, д.16,</w:t>
      </w:r>
    </w:p>
    <w:p w:rsidR="004F6946" w:rsidRPr="008D7D6B" w:rsidRDefault="004F6946" w:rsidP="004F6946">
      <w:pPr>
        <w:pStyle w:val="ConsPlusNonformat"/>
        <w:tabs>
          <w:tab w:val="left" w:pos="5245"/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общей площадью 10,8 кв. м в следующем состоянии: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тип строения: _________________________________________________________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тип здания: ___________________________________________________________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расположение: _________________________________________________________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тех. обустройство: ____________________________________________________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удобство коммерческого использования: 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объект   соответствует   (не   соответствует)   техническим  условиям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(подчеркнуть)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другие сведения: износ здания до ____%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объект находится на балансе 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Настоящий акт составлен в четырех экземплярах.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Примечание: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Имущество  сдается  в  безвозмездное  пользование без принадлежностей и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относящихся  к  нему документов (технический паспорт, сертификат качества и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т.д.).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Ссудополучателем    проведен   осмотр   имущества   и   проверена   его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исправность. Претензий к передаваемому имуществу ссудополучатель не имеет.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О   правах   третьих   лиц   на  получаемое  имущество  ссудополучатель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предупрежден.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Ответственность   за  фактическую  передачу  имущества  ссудополучателю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возлагается на балансодержателя.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Передал: ______________________    Принял: ____________________________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autoSpaceDE w:val="0"/>
        <w:jc w:val="both"/>
        <w:rPr>
          <w:rFonts w:ascii="Times New Roman" w:hAnsi="Times New Roman" w:cs="Times New Roman"/>
          <w:b/>
        </w:rPr>
      </w:pPr>
    </w:p>
    <w:p w:rsidR="004F6946" w:rsidRDefault="004F6946"/>
    <w:sectPr w:rsidR="004F6946" w:rsidSect="001C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1AE7"/>
    <w:rsid w:val="001C2E78"/>
    <w:rsid w:val="004A56B5"/>
    <w:rsid w:val="004F6946"/>
    <w:rsid w:val="00841AE7"/>
    <w:rsid w:val="00990664"/>
    <w:rsid w:val="00DD2E2E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6946"/>
    <w:rPr>
      <w:rFonts w:ascii="Arial" w:hAnsi="Arial" w:cs="Arial"/>
      <w:sz w:val="20"/>
      <w:szCs w:val="20"/>
      <w:u w:val="single"/>
    </w:rPr>
  </w:style>
  <w:style w:type="paragraph" w:customStyle="1" w:styleId="WW-">
    <w:name w:val="WW-Базовый"/>
    <w:rsid w:val="004F694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ar-SA"/>
    </w:rPr>
  </w:style>
  <w:style w:type="paragraph" w:customStyle="1" w:styleId="ConsPlusDocList">
    <w:name w:val="ConsPlusDocList"/>
    <w:next w:val="a"/>
    <w:rsid w:val="004F69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4F694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Nonformat">
    <w:name w:val="ConsNonformat"/>
    <w:rsid w:val="004F6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C5F3D14DA98F2D326FD12B87A1802C5489515D9B2420E8B6C1B4D4D1E425H9aAM" TargetMode="External"/><Relationship Id="rId5" Type="http://schemas.openxmlformats.org/officeDocument/2006/relationships/hyperlink" Target="consultantplus://offline/ref=7467C5F3D14DA98F2D326FD12B87A1802C5489515D9B2420E8B6C1B4D4D1E425H9aAM" TargetMode="External"/><Relationship Id="rId4" Type="http://schemas.openxmlformats.org/officeDocument/2006/relationships/hyperlink" Target="consultantplus://offline/ref=7467C5F3D14DA98F2D326FD12B87A1802C5489515D9B2420E8B6C1B4D4D1E425H9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cp:lastPrinted>2018-06-09T01:49:00Z</cp:lastPrinted>
  <dcterms:created xsi:type="dcterms:W3CDTF">2018-06-09T12:00:00Z</dcterms:created>
  <dcterms:modified xsi:type="dcterms:W3CDTF">2018-06-09T12:00:00Z</dcterms:modified>
</cp:coreProperties>
</file>