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3A" w:rsidRDefault="00714DC5" w:rsidP="00D7623A">
      <w:pPr>
        <w:keepNext/>
        <w:tabs>
          <w:tab w:val="center" w:pos="4677"/>
        </w:tabs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30.04.2020г. №10</w:t>
      </w:r>
    </w:p>
    <w:p w:rsidR="00D7623A" w:rsidRDefault="00D7623A" w:rsidP="00D7623A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7623A" w:rsidRDefault="00D7623A" w:rsidP="00D7623A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7623A" w:rsidRDefault="00D7623A" w:rsidP="00D7623A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D7623A" w:rsidRDefault="00D7623A" w:rsidP="00D7623A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«КАПСАЛЬСКОЕ»</w:t>
      </w:r>
    </w:p>
    <w:p w:rsidR="00D7623A" w:rsidRDefault="00D7623A" w:rsidP="00D7623A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7623A" w:rsidRDefault="00D7623A" w:rsidP="00D7623A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7623A" w:rsidRDefault="00D7623A" w:rsidP="00714DC5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Arial" w:hAnsi="Arial" w:cs="Arial"/>
          <w:sz w:val="32"/>
          <w:szCs w:val="32"/>
        </w:rPr>
        <w:t>О вынесении на публичные слушания проекта Решения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32"/>
          <w:szCs w:val="32"/>
        </w:rPr>
        <w:t>Капсальское</w:t>
      </w:r>
      <w:proofErr w:type="spellEnd"/>
      <w:r>
        <w:rPr>
          <w:rFonts w:ascii="Arial" w:hAnsi="Arial" w:cs="Arial"/>
          <w:sz w:val="32"/>
          <w:szCs w:val="32"/>
        </w:rPr>
        <w:t xml:space="preserve">»  </w:t>
      </w:r>
    </w:p>
    <w:p w:rsidR="00D7623A" w:rsidRDefault="00D7623A" w:rsidP="00714DC5">
      <w:pPr>
        <w:pStyle w:val="a3"/>
        <w:spacing w:before="100" w:before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В соответствии с Федеральным законом от 06.10.2003г. №131-ФЗ «Об общих принципах организации местного самоуправления в Российской Федерации» Дума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 xml:space="preserve">» </w:t>
      </w:r>
    </w:p>
    <w:p w:rsidR="00D7623A" w:rsidRDefault="00D7623A" w:rsidP="00714DC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РЕШИЛА:</w:t>
      </w:r>
    </w:p>
    <w:p w:rsidR="00D7623A" w:rsidRDefault="00D7623A" w:rsidP="00714DC5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Одобрить проект решения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D7623A" w:rsidRDefault="00D7623A" w:rsidP="00714DC5">
      <w:pPr>
        <w:pStyle w:val="a3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 Назначить публичные слушания по прилагаемому проекту решения Думы МО </w:t>
      </w:r>
      <w:r w:rsidR="00714DC5">
        <w:rPr>
          <w:rFonts w:ascii="Arial" w:hAnsi="Arial" w:cs="Arial"/>
          <w:sz w:val="28"/>
          <w:szCs w:val="28"/>
        </w:rPr>
        <w:t>«</w:t>
      </w:r>
      <w:proofErr w:type="spellStart"/>
      <w:r w:rsidR="00714DC5">
        <w:rPr>
          <w:rFonts w:ascii="Arial" w:hAnsi="Arial" w:cs="Arial"/>
          <w:sz w:val="28"/>
          <w:szCs w:val="28"/>
        </w:rPr>
        <w:t>Капсальское</w:t>
      </w:r>
      <w:proofErr w:type="spellEnd"/>
      <w:r w:rsidR="00714DC5">
        <w:rPr>
          <w:rFonts w:ascii="Arial" w:hAnsi="Arial" w:cs="Arial"/>
          <w:sz w:val="28"/>
          <w:szCs w:val="28"/>
        </w:rPr>
        <w:t>»  на 6</w:t>
      </w:r>
      <w:bookmarkStart w:id="0" w:name="_GoBack"/>
      <w:bookmarkEnd w:id="0"/>
      <w:r w:rsidR="00714DC5">
        <w:rPr>
          <w:rFonts w:ascii="Arial" w:hAnsi="Arial" w:cs="Arial"/>
          <w:sz w:val="28"/>
          <w:szCs w:val="28"/>
        </w:rPr>
        <w:t xml:space="preserve"> мая 2020</w:t>
      </w:r>
      <w:r>
        <w:rPr>
          <w:rFonts w:ascii="Arial" w:hAnsi="Arial" w:cs="Arial"/>
          <w:sz w:val="28"/>
          <w:szCs w:val="28"/>
        </w:rPr>
        <w:t xml:space="preserve"> года в 12.00 часов в с. </w:t>
      </w:r>
      <w:proofErr w:type="spellStart"/>
      <w:r>
        <w:rPr>
          <w:rFonts w:ascii="Arial" w:hAnsi="Arial" w:cs="Arial"/>
          <w:sz w:val="28"/>
          <w:szCs w:val="28"/>
        </w:rPr>
        <w:t>Капсал</w:t>
      </w:r>
      <w:proofErr w:type="spellEnd"/>
      <w:r>
        <w:rPr>
          <w:rFonts w:ascii="Arial" w:hAnsi="Arial" w:cs="Arial"/>
          <w:sz w:val="28"/>
          <w:szCs w:val="28"/>
        </w:rPr>
        <w:t xml:space="preserve">  по адресу: ул. </w:t>
      </w:r>
      <w:proofErr w:type="gramStart"/>
      <w:r>
        <w:rPr>
          <w:rFonts w:ascii="Arial" w:hAnsi="Arial" w:cs="Arial"/>
          <w:sz w:val="28"/>
          <w:szCs w:val="28"/>
        </w:rPr>
        <w:t>Центральная</w:t>
      </w:r>
      <w:proofErr w:type="gramEnd"/>
      <w:r>
        <w:rPr>
          <w:rFonts w:ascii="Arial" w:hAnsi="Arial" w:cs="Arial"/>
          <w:sz w:val="28"/>
          <w:szCs w:val="28"/>
        </w:rPr>
        <w:t>, 16 здание СДК.</w:t>
      </w:r>
      <w:r>
        <w:rPr>
          <w:rFonts w:ascii="Arial" w:hAnsi="Arial" w:cs="Arial"/>
          <w:sz w:val="28"/>
          <w:szCs w:val="28"/>
        </w:rPr>
        <w:br/>
        <w:t>3. Опубликовать итоговый документ публичных слушаний - заключение по проекту решения Думы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 в газете Вестник МО «</w:t>
      </w:r>
      <w:proofErr w:type="spellStart"/>
      <w:r>
        <w:rPr>
          <w:rFonts w:ascii="Arial" w:hAnsi="Arial" w:cs="Arial"/>
          <w:sz w:val="28"/>
          <w:szCs w:val="28"/>
        </w:rPr>
        <w:t>Капсальское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D7623A" w:rsidRDefault="00D7623A" w:rsidP="00D7623A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D7623A" w:rsidRDefault="00D7623A" w:rsidP="00D7623A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поселения                                                       А.Д. Самоваров</w:t>
      </w:r>
    </w:p>
    <w:p w:rsidR="00D7623A" w:rsidRDefault="00D7623A" w:rsidP="00D7623A">
      <w:pPr>
        <w:pStyle w:val="a3"/>
        <w:spacing w:before="100" w:beforeAutospacing="1" w:after="100" w:afterAutospacing="1"/>
        <w:jc w:val="right"/>
        <w:rPr>
          <w:rFonts w:ascii="Arial" w:hAnsi="Arial" w:cs="Arial"/>
          <w:sz w:val="36"/>
          <w:szCs w:val="36"/>
        </w:rPr>
      </w:pPr>
    </w:p>
    <w:p w:rsidR="00D7623A" w:rsidRDefault="00D7623A" w:rsidP="00D7623A"/>
    <w:p w:rsidR="003E511C" w:rsidRDefault="003E511C"/>
    <w:sectPr w:rsidR="003E5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7"/>
    <w:rsid w:val="003A0477"/>
    <w:rsid w:val="003E511C"/>
    <w:rsid w:val="00714DC5"/>
    <w:rsid w:val="00D7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76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762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2018-11-30T08:11:00Z</dcterms:created>
  <dcterms:modified xsi:type="dcterms:W3CDTF">2020-04-30T06:50:00Z</dcterms:modified>
</cp:coreProperties>
</file>