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0F" w:rsidRDefault="009A260F" w:rsidP="009A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23.03.2020 г № 9</w:t>
      </w:r>
    </w:p>
    <w:p w:rsidR="009A260F" w:rsidRDefault="009A260F" w:rsidP="009A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60F" w:rsidRDefault="009A260F" w:rsidP="009A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60F" w:rsidRDefault="009A260F" w:rsidP="009A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A260F" w:rsidRDefault="009A260F" w:rsidP="009A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A260F" w:rsidRDefault="009A260F" w:rsidP="009A26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60F" w:rsidRDefault="009A260F" w:rsidP="009A260F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8"/>
          <w:color w:val="3C3C3C"/>
          <w:sz w:val="27"/>
          <w:szCs w:val="27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Style w:val="a8"/>
          <w:rFonts w:ascii="Arial" w:hAnsi="Arial" w:cs="Arial"/>
          <w:color w:val="3C3C3C"/>
          <w:sz w:val="27"/>
          <w:szCs w:val="27"/>
        </w:rPr>
        <w:t xml:space="preserve"> </w:t>
      </w:r>
    </w:p>
    <w:p w:rsidR="009A260F" w:rsidRDefault="009A260F" w:rsidP="009A260F">
      <w:pPr>
        <w:pStyle w:val="a6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ПОСТАНОВКЕ НА УЧЕТ В КАЧЕСТВЕ НУЖДАЮЩИХСЯ В УЛУЧШЕНИИ ЖИЛИЩНЫХ УСЛОВИЙ</w:t>
      </w:r>
    </w:p>
    <w:p w:rsidR="009A260F" w:rsidRDefault="009A260F" w:rsidP="009A260F">
      <w:pPr>
        <w:pStyle w:val="a6"/>
        <w:jc w:val="both"/>
        <w:rPr>
          <w:b w:val="0"/>
          <w:sz w:val="32"/>
          <w:szCs w:val="32"/>
        </w:rPr>
      </w:pPr>
    </w:p>
    <w:p w:rsidR="009A260F" w:rsidRDefault="009A260F" w:rsidP="009A260F">
      <w:pPr>
        <w:pStyle w:val="a6"/>
        <w:jc w:val="both"/>
        <w:rPr>
          <w:b w:val="0"/>
          <w:sz w:val="28"/>
        </w:rPr>
      </w:pPr>
    </w:p>
    <w:p w:rsidR="009A260F" w:rsidRDefault="009A260F" w:rsidP="009A260F">
      <w:pPr>
        <w:pStyle w:val="a6"/>
        <w:jc w:val="both"/>
        <w:rPr>
          <w:b w:val="0"/>
          <w:sz w:val="28"/>
        </w:rPr>
      </w:pPr>
    </w:p>
    <w:p w:rsidR="009A260F" w:rsidRDefault="009A260F" w:rsidP="009A260F">
      <w:pPr>
        <w:shd w:val="clear" w:color="auto" w:fill="FFFFFF"/>
        <w:spacing w:line="288" w:lineRule="atLeast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2  п.1 ст. 51  Жилищного Кодекса РФ от 29.12.2004 г. № 188-ФЗ, Закона Иркутской области от 17.12. 2008 г. № 127-оз «О порядке ведения органами местного самоуправления муниципальных образований Иркутской области учёта граждан в качестве нуждающихся  в жилых помещениях, предоставляемых по договорам социального найма</w:t>
      </w:r>
      <w:r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>
        <w:rPr>
          <w:rFonts w:ascii="Arial" w:hAnsi="Arial" w:cs="Arial"/>
          <w:color w:val="3C3C3C"/>
          <w:spacing w:val="2"/>
          <w:lang w:eastAsia="ru-RU"/>
        </w:rPr>
        <w:t>и отдельных вопросах определения общей площади жилого помещения, предоставляемого гражданину по договору социального</w:t>
      </w:r>
      <w:proofErr w:type="gramEnd"/>
      <w:r>
        <w:rPr>
          <w:rFonts w:ascii="Arial" w:hAnsi="Arial" w:cs="Arial"/>
          <w:color w:val="3C3C3C"/>
          <w:spacing w:val="2"/>
          <w:lang w:eastAsia="ru-RU"/>
        </w:rPr>
        <w:t xml:space="preserve"> найма</w:t>
      </w:r>
      <w:r>
        <w:rPr>
          <w:rFonts w:ascii="Arial" w:hAnsi="Arial" w:cs="Arial"/>
        </w:rPr>
        <w:t>», руководствуясь Уставом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на основании  решения  жилищной комиссии 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</w:p>
    <w:p w:rsidR="009A260F" w:rsidRDefault="009A260F" w:rsidP="009A260F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>
        <w:rPr>
          <w:rFonts w:ascii="Arial" w:hAnsi="Arial" w:cs="Arial"/>
        </w:rPr>
        <w:t xml:space="preserve"> от 20.03.2020 г. № 1</w:t>
      </w:r>
      <w:r>
        <w:rPr>
          <w:rFonts w:ascii="Arial" w:hAnsi="Arial" w:cs="Arial"/>
        </w:rPr>
        <w:t>, администрация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»,</w:t>
      </w:r>
    </w:p>
    <w:p w:rsidR="009A260F" w:rsidRDefault="009A260F" w:rsidP="009A260F">
      <w:pPr>
        <w:pStyle w:val="a4"/>
      </w:pPr>
    </w:p>
    <w:p w:rsidR="009A260F" w:rsidRDefault="009A260F" w:rsidP="009A260F">
      <w:pPr>
        <w:pStyle w:val="a6"/>
        <w:ind w:firstLine="708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ПОСТАНОВЛЯЕТ:</w:t>
      </w:r>
    </w:p>
    <w:p w:rsidR="009A260F" w:rsidRDefault="009A260F" w:rsidP="009A260F">
      <w:pPr>
        <w:pStyle w:val="a4"/>
      </w:pPr>
    </w:p>
    <w:p w:rsidR="009A260F" w:rsidRDefault="009A260F" w:rsidP="009A260F">
      <w:pPr>
        <w:pStyle w:val="a6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Признать нуждающим</w:t>
      </w:r>
      <w:r>
        <w:rPr>
          <w:rFonts w:ascii="Arial" w:hAnsi="Arial" w:cs="Arial"/>
          <w:b w:val="0"/>
          <w:sz w:val="24"/>
        </w:rPr>
        <w:t>ся в улучшении жилищных условий</w:t>
      </w:r>
    </w:p>
    <w:p w:rsidR="009A260F" w:rsidRDefault="009A260F" w:rsidP="009A260F">
      <w:pPr>
        <w:pStyle w:val="a6"/>
        <w:ind w:left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</w:rPr>
        <w:t>гражданина</w:t>
      </w:r>
      <w:r w:rsidRPr="00C26E9E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Хадеева Тимура Васильевича, 30.09.1987г.р.  </w:t>
      </w:r>
      <w:bookmarkStart w:id="0" w:name="_GoBack"/>
      <w:bookmarkEnd w:id="0"/>
      <w:r>
        <w:rPr>
          <w:rFonts w:ascii="Arial" w:hAnsi="Arial" w:cs="Arial"/>
          <w:b w:val="0"/>
          <w:sz w:val="24"/>
        </w:rPr>
        <w:t>зарегистрированного</w:t>
      </w:r>
      <w:r>
        <w:rPr>
          <w:rFonts w:ascii="Arial" w:hAnsi="Arial" w:cs="Arial"/>
          <w:b w:val="0"/>
          <w:sz w:val="24"/>
        </w:rPr>
        <w:t xml:space="preserve">, по адресу: с. </w:t>
      </w:r>
      <w:proofErr w:type="spellStart"/>
      <w:r>
        <w:rPr>
          <w:rFonts w:ascii="Arial" w:hAnsi="Arial" w:cs="Arial"/>
          <w:b w:val="0"/>
          <w:sz w:val="24"/>
        </w:rPr>
        <w:t>Капсал</w:t>
      </w:r>
      <w:proofErr w:type="spellEnd"/>
      <w:r>
        <w:rPr>
          <w:rFonts w:ascii="Arial" w:hAnsi="Arial" w:cs="Arial"/>
          <w:b w:val="0"/>
          <w:sz w:val="24"/>
        </w:rPr>
        <w:t xml:space="preserve">, ул. Советская, д. 6 кв.1 </w:t>
      </w:r>
      <w:proofErr w:type="spellStart"/>
      <w:r>
        <w:rPr>
          <w:rFonts w:ascii="Arial" w:hAnsi="Arial" w:cs="Arial"/>
          <w:b w:val="0"/>
          <w:sz w:val="24"/>
        </w:rPr>
        <w:t>Эхирит-Булагатский</w:t>
      </w:r>
      <w:proofErr w:type="spellEnd"/>
      <w:r>
        <w:rPr>
          <w:rFonts w:ascii="Arial" w:hAnsi="Arial" w:cs="Arial"/>
          <w:b w:val="0"/>
          <w:sz w:val="24"/>
        </w:rPr>
        <w:t xml:space="preserve"> район, Иркутская область, с составом семьи;</w:t>
      </w:r>
      <w:proofErr w:type="gramEnd"/>
    </w:p>
    <w:p w:rsidR="009A260F" w:rsidRPr="00C26E9E" w:rsidRDefault="009A260F" w:rsidP="009A260F">
      <w:pPr>
        <w:pStyle w:val="a4"/>
      </w:pPr>
    </w:p>
    <w:p w:rsidR="009A260F" w:rsidRDefault="009A260F" w:rsidP="009A260F">
      <w:pPr>
        <w:pStyle w:val="a6"/>
        <w:numPr>
          <w:ilvl w:val="0"/>
          <w:numId w:val="3"/>
        </w:numPr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Хадеева Надежда Александровна – 12.11.1995 г.р., жена</w:t>
      </w:r>
    </w:p>
    <w:p w:rsidR="009A260F" w:rsidRPr="009A260F" w:rsidRDefault="009A260F" w:rsidP="009A260F">
      <w:pPr>
        <w:pStyle w:val="a4"/>
      </w:pPr>
    </w:p>
    <w:p w:rsidR="009A260F" w:rsidRDefault="009A260F" w:rsidP="009A260F">
      <w:pPr>
        <w:pStyle w:val="a6"/>
        <w:ind w:firstLine="70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  <w:lang w:val="en-US"/>
        </w:rPr>
        <w:t>II</w:t>
      </w:r>
      <w:r>
        <w:rPr>
          <w:rFonts w:ascii="Arial" w:hAnsi="Arial" w:cs="Arial"/>
          <w:b w:val="0"/>
          <w:sz w:val="24"/>
        </w:rPr>
        <w:t>. Поставить на учет в качестве, нуждающихся в улучшении жилищных условий.</w:t>
      </w:r>
    </w:p>
    <w:p w:rsidR="009A260F" w:rsidRDefault="009A260F" w:rsidP="009A260F">
      <w:pPr>
        <w:ind w:firstLine="708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9A260F" w:rsidRDefault="009A260F" w:rsidP="009A260F">
      <w:pPr>
        <w:rPr>
          <w:rFonts w:ascii="Arial" w:hAnsi="Arial" w:cs="Arial"/>
        </w:rPr>
      </w:pPr>
    </w:p>
    <w:p w:rsidR="009A260F" w:rsidRDefault="009A260F" w:rsidP="009A260F">
      <w:pPr>
        <w:rPr>
          <w:rFonts w:ascii="Arial" w:hAnsi="Arial" w:cs="Arial"/>
        </w:rPr>
      </w:pPr>
    </w:p>
    <w:p w:rsidR="009A260F" w:rsidRDefault="009A260F" w:rsidP="009A260F">
      <w:pPr>
        <w:rPr>
          <w:rFonts w:ascii="Arial" w:hAnsi="Arial" w:cs="Arial"/>
          <w:sz w:val="28"/>
        </w:rPr>
      </w:pPr>
    </w:p>
    <w:p w:rsidR="009A260F" w:rsidRDefault="009A260F" w:rsidP="009A260F">
      <w:pPr>
        <w:rPr>
          <w:rFonts w:ascii="Arial" w:hAnsi="Arial" w:cs="Arial"/>
          <w:sz w:val="28"/>
        </w:rPr>
      </w:pPr>
    </w:p>
    <w:p w:rsidR="009A260F" w:rsidRDefault="009A260F" w:rsidP="009A260F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А.Д. Самоваров</w:t>
      </w:r>
    </w:p>
    <w:p w:rsidR="009A260F" w:rsidRDefault="009A260F" w:rsidP="009A260F">
      <w:pPr>
        <w:rPr>
          <w:sz w:val="28"/>
        </w:rPr>
      </w:pPr>
    </w:p>
    <w:p w:rsidR="009A260F" w:rsidRDefault="009A260F" w:rsidP="009A260F"/>
    <w:p w:rsidR="009A260F" w:rsidRDefault="009A260F" w:rsidP="009A260F"/>
    <w:p w:rsidR="009A260F" w:rsidRDefault="009A260F" w:rsidP="009A260F"/>
    <w:p w:rsidR="009B228B" w:rsidRDefault="009B228B"/>
    <w:sectPr w:rsidR="009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8C5"/>
    <w:multiLevelType w:val="hybridMultilevel"/>
    <w:tmpl w:val="1BD0410A"/>
    <w:lvl w:ilvl="0" w:tplc="8B1C44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6170C2"/>
    <w:multiLevelType w:val="hybridMultilevel"/>
    <w:tmpl w:val="F218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16824"/>
    <w:multiLevelType w:val="hybridMultilevel"/>
    <w:tmpl w:val="C58E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6"/>
    <w:rsid w:val="00985523"/>
    <w:rsid w:val="009A260F"/>
    <w:rsid w:val="009B228B"/>
    <w:rsid w:val="00E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6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26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26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9A260F"/>
    <w:pPr>
      <w:jc w:val="center"/>
    </w:pPr>
    <w:rPr>
      <w:b/>
      <w:bCs/>
      <w:sz w:val="36"/>
    </w:rPr>
  </w:style>
  <w:style w:type="character" w:customStyle="1" w:styleId="a7">
    <w:name w:val="Подзаголовок Знак"/>
    <w:basedOn w:val="a0"/>
    <w:link w:val="a6"/>
    <w:uiPriority w:val="99"/>
    <w:rsid w:val="009A26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8">
    <w:name w:val="Strong"/>
    <w:basedOn w:val="a0"/>
    <w:uiPriority w:val="22"/>
    <w:qFormat/>
    <w:rsid w:val="009A260F"/>
    <w:rPr>
      <w:b/>
      <w:bCs/>
    </w:rPr>
  </w:style>
  <w:style w:type="paragraph" w:customStyle="1" w:styleId="Standard">
    <w:name w:val="Standard"/>
    <w:rsid w:val="009A26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6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A26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26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4"/>
    <w:link w:val="a7"/>
    <w:uiPriority w:val="99"/>
    <w:qFormat/>
    <w:rsid w:val="009A260F"/>
    <w:pPr>
      <w:jc w:val="center"/>
    </w:pPr>
    <w:rPr>
      <w:b/>
      <w:bCs/>
      <w:sz w:val="36"/>
    </w:rPr>
  </w:style>
  <w:style w:type="character" w:customStyle="1" w:styleId="a7">
    <w:name w:val="Подзаголовок Знак"/>
    <w:basedOn w:val="a0"/>
    <w:link w:val="a6"/>
    <w:uiPriority w:val="99"/>
    <w:rsid w:val="009A26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8">
    <w:name w:val="Strong"/>
    <w:basedOn w:val="a0"/>
    <w:uiPriority w:val="22"/>
    <w:qFormat/>
    <w:rsid w:val="009A260F"/>
    <w:rPr>
      <w:b/>
      <w:bCs/>
    </w:rPr>
  </w:style>
  <w:style w:type="paragraph" w:customStyle="1" w:styleId="Standard">
    <w:name w:val="Standard"/>
    <w:rsid w:val="009A26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2020-03-23T02:42:00Z</cp:lastPrinted>
  <dcterms:created xsi:type="dcterms:W3CDTF">2020-03-23T02:37:00Z</dcterms:created>
  <dcterms:modified xsi:type="dcterms:W3CDTF">2020-03-23T02:50:00Z</dcterms:modified>
</cp:coreProperties>
</file>